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97" w:rsidRPr="00CB6530" w:rsidRDefault="00B02C97" w:rsidP="00B02C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B6530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B02C97" w:rsidRPr="00CB6530" w:rsidRDefault="002B3628" w:rsidP="00B02C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="00B02C97" w:rsidRPr="00CB6530">
        <w:rPr>
          <w:rFonts w:ascii="Times New Roman" w:hAnsi="Times New Roman" w:cs="Times New Roman"/>
          <w:b/>
          <w:sz w:val="32"/>
          <w:szCs w:val="32"/>
        </w:rPr>
        <w:t xml:space="preserve">дминистрации </w:t>
      </w:r>
      <w:proofErr w:type="spellStart"/>
      <w:r w:rsidR="00B02C97" w:rsidRPr="00CB6530">
        <w:rPr>
          <w:rFonts w:ascii="Times New Roman" w:hAnsi="Times New Roman" w:cs="Times New Roman"/>
          <w:b/>
          <w:sz w:val="32"/>
          <w:szCs w:val="32"/>
        </w:rPr>
        <w:t>Еткульского</w:t>
      </w:r>
      <w:proofErr w:type="spellEnd"/>
      <w:r w:rsidR="00B02C97" w:rsidRPr="00CB653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B02C97" w:rsidRPr="00CB6530" w:rsidRDefault="00B02C97" w:rsidP="00B02C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итогам работы за </w:t>
      </w:r>
      <w:r w:rsidR="003861E2">
        <w:rPr>
          <w:rFonts w:ascii="Times New Roman" w:hAnsi="Times New Roman" w:cs="Times New Roman"/>
          <w:b/>
          <w:sz w:val="32"/>
          <w:szCs w:val="32"/>
        </w:rPr>
        <w:t>2021</w:t>
      </w:r>
      <w:r w:rsidRPr="00CB653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bookmarkEnd w:id="0"/>
    <w:p w:rsidR="00B02C97" w:rsidRPr="00CB6530" w:rsidRDefault="00B02C97" w:rsidP="00B02C9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721DA2">
        <w:rPr>
          <w:rFonts w:ascii="Times New Roman" w:hAnsi="Times New Roman" w:cs="Times New Roman"/>
          <w:sz w:val="32"/>
          <w:szCs w:val="32"/>
        </w:rPr>
        <w:t>жители с. Еткуль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Еткульского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поселения  </w:t>
      </w:r>
      <w:r w:rsidRPr="00CB65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предоставляет вам краткий отчет о работе </w:t>
      </w:r>
      <w:r w:rsidRPr="00CB6530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Еткуль</w:t>
      </w:r>
      <w:r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за </w:t>
      </w:r>
      <w:r w:rsidR="007E21E9">
        <w:rPr>
          <w:rFonts w:ascii="Times New Roman" w:hAnsi="Times New Roman" w:cs="Times New Roman"/>
          <w:sz w:val="32"/>
          <w:szCs w:val="32"/>
        </w:rPr>
        <w:t>2021</w:t>
      </w:r>
      <w:r w:rsidRPr="00CB6530">
        <w:rPr>
          <w:rFonts w:ascii="Times New Roman" w:hAnsi="Times New Roman" w:cs="Times New Roman"/>
          <w:sz w:val="32"/>
          <w:szCs w:val="32"/>
        </w:rPr>
        <w:t xml:space="preserve"> год. </w:t>
      </w:r>
    </w:p>
    <w:p w:rsidR="00B02C97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Немного статистики: численность населения Еткуля </w:t>
      </w:r>
      <w:r>
        <w:rPr>
          <w:rFonts w:ascii="Times New Roman" w:hAnsi="Times New Roman" w:cs="Times New Roman"/>
          <w:sz w:val="32"/>
          <w:szCs w:val="32"/>
        </w:rPr>
        <w:t xml:space="preserve">остается </w:t>
      </w:r>
      <w:r w:rsidRPr="00CB6530">
        <w:rPr>
          <w:rFonts w:ascii="Times New Roman" w:hAnsi="Times New Roman" w:cs="Times New Roman"/>
          <w:sz w:val="32"/>
          <w:szCs w:val="32"/>
        </w:rPr>
        <w:t>стабильна и насчитывае</w:t>
      </w:r>
      <w:r>
        <w:rPr>
          <w:rFonts w:ascii="Times New Roman" w:hAnsi="Times New Roman" w:cs="Times New Roman"/>
          <w:sz w:val="32"/>
          <w:szCs w:val="32"/>
        </w:rPr>
        <w:t>т в среднем 6 </w:t>
      </w:r>
      <w:r w:rsidR="007E21E9">
        <w:rPr>
          <w:rFonts w:ascii="Times New Roman" w:hAnsi="Times New Roman" w:cs="Times New Roman"/>
          <w:sz w:val="32"/>
          <w:szCs w:val="32"/>
        </w:rPr>
        <w:t>806</w:t>
      </w:r>
      <w:r>
        <w:rPr>
          <w:rFonts w:ascii="Times New Roman" w:hAnsi="Times New Roman" w:cs="Times New Roman"/>
          <w:sz w:val="32"/>
          <w:szCs w:val="32"/>
        </w:rPr>
        <w:t xml:space="preserve"> человек. </w:t>
      </w:r>
    </w:p>
    <w:p w:rsidR="00B02C97" w:rsidRPr="00CB6530" w:rsidRDefault="00B02C97" w:rsidP="006A46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Три детских сада, расположенных на территории поселения посещают </w:t>
      </w:r>
      <w:r w:rsidR="007E21E9">
        <w:rPr>
          <w:rFonts w:ascii="Times New Roman" w:hAnsi="Times New Roman" w:cs="Times New Roman"/>
          <w:sz w:val="32"/>
          <w:szCs w:val="32"/>
        </w:rPr>
        <w:t>389</w:t>
      </w:r>
      <w:r w:rsidRPr="00CB6530">
        <w:rPr>
          <w:rFonts w:ascii="Times New Roman" w:hAnsi="Times New Roman" w:cs="Times New Roman"/>
          <w:sz w:val="32"/>
          <w:szCs w:val="32"/>
        </w:rPr>
        <w:t xml:space="preserve"> ребенка, в начальных классах школы обучается </w:t>
      </w:r>
      <w:r w:rsidR="007E21E9">
        <w:rPr>
          <w:rFonts w:ascii="Times New Roman" w:hAnsi="Times New Roman" w:cs="Times New Roman"/>
          <w:sz w:val="32"/>
          <w:szCs w:val="32"/>
        </w:rPr>
        <w:t>371</w:t>
      </w:r>
      <w:r w:rsidRPr="00CB6530">
        <w:rPr>
          <w:rFonts w:ascii="Times New Roman" w:hAnsi="Times New Roman" w:cs="Times New Roman"/>
          <w:sz w:val="32"/>
          <w:szCs w:val="32"/>
        </w:rPr>
        <w:t xml:space="preserve"> детей, в старших классах – </w:t>
      </w:r>
      <w:r w:rsidR="007E21E9">
        <w:rPr>
          <w:rFonts w:ascii="Times New Roman" w:hAnsi="Times New Roman" w:cs="Times New Roman"/>
          <w:sz w:val="32"/>
          <w:szCs w:val="32"/>
        </w:rPr>
        <w:t>551</w:t>
      </w:r>
      <w:r w:rsidRPr="00CB6530">
        <w:rPr>
          <w:rFonts w:ascii="Times New Roman" w:hAnsi="Times New Roman" w:cs="Times New Roman"/>
          <w:sz w:val="32"/>
          <w:szCs w:val="32"/>
        </w:rPr>
        <w:t xml:space="preserve">. Число пенсионеров, проживающих в нашем селе – 1 </w:t>
      </w:r>
      <w:r w:rsidR="007E21E9">
        <w:rPr>
          <w:rFonts w:ascii="Times New Roman" w:hAnsi="Times New Roman" w:cs="Times New Roman"/>
          <w:sz w:val="32"/>
          <w:szCs w:val="32"/>
        </w:rPr>
        <w:t>763</w:t>
      </w:r>
      <w:r w:rsidRPr="00CB6530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7E21E9">
        <w:rPr>
          <w:rFonts w:ascii="Times New Roman" w:hAnsi="Times New Roman" w:cs="Times New Roman"/>
          <w:sz w:val="32"/>
          <w:szCs w:val="32"/>
        </w:rPr>
        <w:t xml:space="preserve">а, из них мужчин – 578, женщин – 1185, вдов участников ВОВ – 2 человека, тружеников тыла – 15 человек, ветеранов труда РФ – 475 человек, ветеранов труда Челябинской области – 339 человек, инвалиды </w:t>
      </w:r>
      <w:r w:rsidR="007E21E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7E21E9" w:rsidRPr="007E21E9">
        <w:rPr>
          <w:rFonts w:ascii="Times New Roman" w:hAnsi="Times New Roman" w:cs="Times New Roman"/>
          <w:sz w:val="32"/>
          <w:szCs w:val="32"/>
        </w:rPr>
        <w:t xml:space="preserve">, </w:t>
      </w:r>
      <w:r w:rsidR="007E21E9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7E21E9" w:rsidRPr="007E21E9">
        <w:rPr>
          <w:rFonts w:ascii="Times New Roman" w:hAnsi="Times New Roman" w:cs="Times New Roman"/>
          <w:sz w:val="32"/>
          <w:szCs w:val="32"/>
        </w:rPr>
        <w:t xml:space="preserve">, </w:t>
      </w:r>
      <w:r w:rsidR="007E21E9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7E21E9" w:rsidRPr="007E21E9">
        <w:rPr>
          <w:rFonts w:ascii="Times New Roman" w:hAnsi="Times New Roman" w:cs="Times New Roman"/>
          <w:sz w:val="32"/>
          <w:szCs w:val="32"/>
        </w:rPr>
        <w:t xml:space="preserve"> </w:t>
      </w:r>
      <w:r w:rsidR="007E21E9">
        <w:rPr>
          <w:rFonts w:ascii="Times New Roman" w:hAnsi="Times New Roman" w:cs="Times New Roman"/>
          <w:sz w:val="32"/>
          <w:szCs w:val="32"/>
        </w:rPr>
        <w:t>гр. – 347 человек, ветеранов боевых действий – 48 человек</w:t>
      </w:r>
      <w:r w:rsidRPr="00CB6530">
        <w:rPr>
          <w:rFonts w:ascii="Times New Roman" w:hAnsi="Times New Roman" w:cs="Times New Roman"/>
          <w:sz w:val="32"/>
          <w:szCs w:val="32"/>
        </w:rPr>
        <w:t xml:space="preserve">. У нас </w:t>
      </w:r>
      <w:r>
        <w:rPr>
          <w:rFonts w:ascii="Times New Roman" w:hAnsi="Times New Roman" w:cs="Times New Roman"/>
          <w:sz w:val="32"/>
          <w:szCs w:val="32"/>
        </w:rPr>
        <w:t>проживает 1 участник</w:t>
      </w:r>
      <w:r w:rsidR="007E21E9">
        <w:rPr>
          <w:rFonts w:ascii="Times New Roman" w:hAnsi="Times New Roman" w:cs="Times New Roman"/>
          <w:sz w:val="32"/>
          <w:szCs w:val="32"/>
        </w:rPr>
        <w:t xml:space="preserve"> Великой Отечественной войны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2C97" w:rsidRPr="00CB6530" w:rsidRDefault="00B02C97" w:rsidP="006A46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02C97" w:rsidRPr="00CB6530" w:rsidRDefault="00B02C97" w:rsidP="006A46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Теперь о бюджете.</w:t>
      </w:r>
    </w:p>
    <w:p w:rsidR="00B02C97" w:rsidRPr="00CB6530" w:rsidRDefault="00B02C97" w:rsidP="006A46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Работу по исполнению бюджетных обязательств, разработке текущего и перспективного планирования, по решению вопросов жизнеобеспечения и благоустройства, администрация поселения осуществляет в тесном взаимодействии с Советом депутатов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Еткульского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 сельского поселения, в рамках по исполнению федерального закона № 131-ФЗ «Об общих принципах организации местного самоуправления в Российской Федерации».</w:t>
      </w:r>
    </w:p>
    <w:p w:rsidR="003861E2" w:rsidRDefault="00B02C97" w:rsidP="006A463F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/>
          <w:color w:val="000000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Работа </w:t>
      </w:r>
      <w:r>
        <w:rPr>
          <w:rFonts w:ascii="Times New Roman" w:hAnsi="Times New Roman" w:cs="Times New Roman"/>
          <w:sz w:val="32"/>
          <w:szCs w:val="32"/>
        </w:rPr>
        <w:t xml:space="preserve">администрации в </w:t>
      </w:r>
      <w:r w:rsidR="00375996">
        <w:rPr>
          <w:rFonts w:ascii="Times New Roman" w:hAnsi="Times New Roman" w:cs="Times New Roman"/>
          <w:sz w:val="32"/>
          <w:szCs w:val="32"/>
        </w:rPr>
        <w:t>2021</w:t>
      </w:r>
      <w:r w:rsidRPr="00CB6530">
        <w:rPr>
          <w:rFonts w:ascii="Times New Roman" w:hAnsi="Times New Roman" w:cs="Times New Roman"/>
          <w:sz w:val="32"/>
          <w:szCs w:val="32"/>
        </w:rPr>
        <w:t xml:space="preserve"> году была направлена на рациональное и эффективное расходование бюджетных средств, поддержание жизнеобеспечения инфраструктуры поселения, организацию физического </w:t>
      </w:r>
      <w:r w:rsidRPr="006A463F">
        <w:rPr>
          <w:rFonts w:ascii="Times New Roman" w:hAnsi="Times New Roman" w:cs="Times New Roman"/>
          <w:sz w:val="32"/>
          <w:szCs w:val="32"/>
        </w:rPr>
        <w:t xml:space="preserve">воспитания молодежи, оказания поддержки малообеспеченным </w:t>
      </w:r>
      <w:r w:rsidRPr="006A463F">
        <w:rPr>
          <w:rFonts w:ascii="Times New Roman" w:hAnsi="Times New Roman" w:cs="Times New Roman"/>
          <w:sz w:val="32"/>
          <w:szCs w:val="32"/>
        </w:rPr>
        <w:lastRenderedPageBreak/>
        <w:t>гражданам, участие односельчан в различных программах по улучшению жилищных условий.</w:t>
      </w:r>
      <w:r w:rsidR="003861E2" w:rsidRPr="003861E2">
        <w:rPr>
          <w:rFonts w:ascii="Times New Roman" w:eastAsia="Arial" w:hAnsi="Times New Roman"/>
          <w:color w:val="000000"/>
          <w:sz w:val="32"/>
          <w:szCs w:val="32"/>
        </w:rPr>
        <w:t xml:space="preserve"> </w:t>
      </w:r>
    </w:p>
    <w:p w:rsidR="003861E2" w:rsidRDefault="003861E2" w:rsidP="003861E2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32"/>
          <w:szCs w:val="32"/>
        </w:rPr>
      </w:pPr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Исполнение бюджета по доходам за 2021г. составило 130%. План по НДФЛ выполнен на 104%, план по единому с/х налогу не </w:t>
      </w:r>
      <w:proofErr w:type="gramStart"/>
      <w:r w:rsidRPr="006A463F">
        <w:rPr>
          <w:rFonts w:ascii="Times New Roman" w:eastAsia="Arial" w:hAnsi="Times New Roman"/>
          <w:color w:val="000000"/>
          <w:sz w:val="32"/>
          <w:szCs w:val="32"/>
        </w:rPr>
        <w:t>выполнен ,</w:t>
      </w:r>
      <w:proofErr w:type="gramEnd"/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 план по налогу на имущество физических лиц выполнен на 103%, план по земельному налогу (</w:t>
      </w:r>
      <w:proofErr w:type="spellStart"/>
      <w:r w:rsidRPr="006A463F">
        <w:rPr>
          <w:rFonts w:ascii="Times New Roman" w:eastAsia="Arial" w:hAnsi="Times New Roman"/>
          <w:color w:val="000000"/>
          <w:sz w:val="32"/>
          <w:szCs w:val="32"/>
        </w:rPr>
        <w:t>физ.лица</w:t>
      </w:r>
      <w:proofErr w:type="spellEnd"/>
      <w:r w:rsidRPr="006A463F">
        <w:rPr>
          <w:rFonts w:ascii="Times New Roman" w:eastAsia="Arial" w:hAnsi="Times New Roman"/>
          <w:color w:val="000000"/>
          <w:sz w:val="32"/>
          <w:szCs w:val="32"/>
        </w:rPr>
        <w:t>) выполнен на 184%, план по земельному налогу (</w:t>
      </w:r>
      <w:proofErr w:type="spellStart"/>
      <w:r w:rsidRPr="006A463F">
        <w:rPr>
          <w:rFonts w:ascii="Times New Roman" w:eastAsia="Arial" w:hAnsi="Times New Roman"/>
          <w:color w:val="000000"/>
          <w:sz w:val="32"/>
          <w:szCs w:val="32"/>
        </w:rPr>
        <w:t>юр.лица</w:t>
      </w:r>
      <w:proofErr w:type="spellEnd"/>
      <w:r w:rsidRPr="006A463F">
        <w:rPr>
          <w:rFonts w:ascii="Times New Roman" w:eastAsia="Arial" w:hAnsi="Times New Roman"/>
          <w:color w:val="000000"/>
          <w:sz w:val="32"/>
          <w:szCs w:val="32"/>
        </w:rPr>
        <w:t>) выполнен на 123%, план по аренде имущества выполнен на 6,2%, план по безвозмездным поступлениям выполнен на 85%</w:t>
      </w:r>
      <w:r>
        <w:rPr>
          <w:rFonts w:ascii="Times New Roman" w:eastAsia="Arial" w:hAnsi="Times New Roman"/>
          <w:color w:val="000000"/>
          <w:sz w:val="32"/>
          <w:szCs w:val="32"/>
        </w:rPr>
        <w:t>.</w:t>
      </w:r>
    </w:p>
    <w:p w:rsidR="003861E2" w:rsidRPr="006A463F" w:rsidRDefault="003861E2" w:rsidP="003861E2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32"/>
          <w:szCs w:val="32"/>
        </w:rPr>
      </w:pPr>
      <w:r w:rsidRPr="006A463F">
        <w:rPr>
          <w:rFonts w:ascii="Times New Roman" w:eastAsia="Arial" w:hAnsi="Times New Roman"/>
          <w:color w:val="000000"/>
          <w:sz w:val="32"/>
          <w:szCs w:val="32"/>
        </w:rPr>
        <w:t>За 2021г. поступило доходов – 34 555,3тыс.руб. из них налоговые доходы – 10245,6тыс.руб., неналоговые доходы – 1343,3тыс.руб., безвозмездные поступления – 22966,4тыс.руб.</w:t>
      </w:r>
    </w:p>
    <w:p w:rsidR="003861E2" w:rsidRPr="006A463F" w:rsidRDefault="003861E2" w:rsidP="003861E2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32"/>
          <w:szCs w:val="32"/>
        </w:rPr>
      </w:pPr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В 2021г. </w:t>
      </w:r>
      <w:proofErr w:type="spellStart"/>
      <w:r w:rsidRPr="006A463F">
        <w:rPr>
          <w:rFonts w:ascii="Times New Roman" w:eastAsia="Arial" w:hAnsi="Times New Roman"/>
          <w:color w:val="000000"/>
          <w:sz w:val="32"/>
          <w:szCs w:val="32"/>
        </w:rPr>
        <w:t>Еткульское</w:t>
      </w:r>
      <w:proofErr w:type="spellEnd"/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 сельское поселение получило доход в сумме 736,8 </w:t>
      </w:r>
      <w:proofErr w:type="spellStart"/>
      <w:r w:rsidRPr="006A463F">
        <w:rPr>
          <w:rFonts w:ascii="Times New Roman" w:eastAsia="Arial" w:hAnsi="Times New Roman"/>
          <w:color w:val="000000"/>
          <w:sz w:val="32"/>
          <w:szCs w:val="32"/>
        </w:rPr>
        <w:t>тыс.руб</w:t>
      </w:r>
      <w:proofErr w:type="spellEnd"/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. от реализации имущества, находящегося в собственности сельского </w:t>
      </w:r>
      <w:proofErr w:type="gramStart"/>
      <w:r w:rsidRPr="006A463F">
        <w:rPr>
          <w:rFonts w:ascii="Times New Roman" w:eastAsia="Arial" w:hAnsi="Times New Roman"/>
          <w:color w:val="000000"/>
          <w:sz w:val="32"/>
          <w:szCs w:val="32"/>
        </w:rPr>
        <w:t>поселения</w:t>
      </w:r>
      <w:proofErr w:type="gramEnd"/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 а именно: </w:t>
      </w:r>
    </w:p>
    <w:p w:rsidR="003861E2" w:rsidRPr="006A463F" w:rsidRDefault="003861E2" w:rsidP="003861E2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32"/>
          <w:szCs w:val="32"/>
        </w:rPr>
      </w:pPr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- здание склада по адресу </w:t>
      </w:r>
      <w:proofErr w:type="spellStart"/>
      <w:r w:rsidRPr="006A463F">
        <w:rPr>
          <w:rFonts w:ascii="Times New Roman" w:eastAsia="Arial" w:hAnsi="Times New Roman"/>
          <w:color w:val="000000"/>
          <w:sz w:val="32"/>
          <w:szCs w:val="32"/>
        </w:rPr>
        <w:t>с.Еткуль</w:t>
      </w:r>
      <w:proofErr w:type="spellEnd"/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 </w:t>
      </w:r>
      <w:proofErr w:type="spellStart"/>
      <w:r w:rsidRPr="006A463F">
        <w:rPr>
          <w:rFonts w:ascii="Times New Roman" w:eastAsia="Arial" w:hAnsi="Times New Roman"/>
          <w:color w:val="000000"/>
          <w:sz w:val="32"/>
          <w:szCs w:val="32"/>
        </w:rPr>
        <w:t>ул.</w:t>
      </w:r>
      <w:r w:rsidR="00C045B0">
        <w:rPr>
          <w:rFonts w:ascii="Times New Roman" w:eastAsia="Arial" w:hAnsi="Times New Roman"/>
          <w:color w:val="000000"/>
          <w:sz w:val="32"/>
          <w:szCs w:val="32"/>
        </w:rPr>
        <w:t>С</w:t>
      </w:r>
      <w:r w:rsidRPr="006A463F">
        <w:rPr>
          <w:rFonts w:ascii="Times New Roman" w:eastAsia="Arial" w:hAnsi="Times New Roman"/>
          <w:color w:val="000000"/>
          <w:sz w:val="32"/>
          <w:szCs w:val="32"/>
        </w:rPr>
        <w:t>адовая</w:t>
      </w:r>
      <w:proofErr w:type="spellEnd"/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 д</w:t>
      </w:r>
      <w:r w:rsidR="00C045B0">
        <w:rPr>
          <w:rFonts w:ascii="Times New Roman" w:eastAsia="Arial" w:hAnsi="Times New Roman"/>
          <w:color w:val="000000"/>
          <w:sz w:val="32"/>
          <w:szCs w:val="32"/>
        </w:rPr>
        <w:t>.</w:t>
      </w:r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8- 374,7 </w:t>
      </w:r>
      <w:proofErr w:type="spellStart"/>
      <w:proofErr w:type="gramStart"/>
      <w:r w:rsidRPr="006A463F">
        <w:rPr>
          <w:rFonts w:ascii="Times New Roman" w:eastAsia="Arial" w:hAnsi="Times New Roman"/>
          <w:color w:val="000000"/>
          <w:sz w:val="32"/>
          <w:szCs w:val="32"/>
        </w:rPr>
        <w:t>тыс.руб</w:t>
      </w:r>
      <w:proofErr w:type="spellEnd"/>
      <w:proofErr w:type="gramEnd"/>
      <w:r w:rsidRPr="006A463F">
        <w:rPr>
          <w:rFonts w:ascii="Times New Roman" w:eastAsia="Arial" w:hAnsi="Times New Roman"/>
          <w:color w:val="000000"/>
          <w:sz w:val="32"/>
          <w:szCs w:val="32"/>
        </w:rPr>
        <w:t>;</w:t>
      </w:r>
    </w:p>
    <w:p w:rsidR="003861E2" w:rsidRDefault="003861E2" w:rsidP="003861E2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32"/>
          <w:szCs w:val="32"/>
        </w:rPr>
      </w:pPr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- экскаватор одноковшовый эо-2621 на базе трактора – 362,1 </w:t>
      </w:r>
      <w:proofErr w:type="spellStart"/>
      <w:r w:rsidRPr="006A463F">
        <w:rPr>
          <w:rFonts w:ascii="Times New Roman" w:eastAsia="Arial" w:hAnsi="Times New Roman"/>
          <w:color w:val="000000"/>
          <w:sz w:val="32"/>
          <w:szCs w:val="32"/>
        </w:rPr>
        <w:t>тыс.руб</w:t>
      </w:r>
      <w:proofErr w:type="spellEnd"/>
      <w:r>
        <w:rPr>
          <w:rFonts w:ascii="Times New Roman" w:eastAsia="Arial" w:hAnsi="Times New Roman"/>
          <w:color w:val="000000"/>
          <w:sz w:val="32"/>
          <w:szCs w:val="32"/>
        </w:rPr>
        <w:t>.</w:t>
      </w:r>
    </w:p>
    <w:p w:rsidR="003861E2" w:rsidRPr="006A463F" w:rsidRDefault="003861E2" w:rsidP="003861E2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32"/>
          <w:szCs w:val="32"/>
        </w:rPr>
      </w:pPr>
      <w:r w:rsidRPr="006A463F">
        <w:rPr>
          <w:rFonts w:ascii="Times New Roman" w:eastAsia="Arial" w:hAnsi="Times New Roman"/>
          <w:color w:val="000000"/>
          <w:sz w:val="32"/>
          <w:szCs w:val="32"/>
        </w:rPr>
        <w:t>Исполнение бюджета по расходам составило – 94,47%. Расходы произведе</w:t>
      </w:r>
      <w:r w:rsidR="00C045B0">
        <w:rPr>
          <w:rFonts w:ascii="Times New Roman" w:eastAsia="Arial" w:hAnsi="Times New Roman"/>
          <w:color w:val="000000"/>
          <w:sz w:val="32"/>
          <w:szCs w:val="32"/>
        </w:rPr>
        <w:t>ны по фактической потребности</w:t>
      </w:r>
      <w:r w:rsidRPr="006A463F">
        <w:rPr>
          <w:rFonts w:ascii="Times New Roman" w:eastAsia="Arial" w:hAnsi="Times New Roman"/>
          <w:color w:val="000000"/>
          <w:sz w:val="32"/>
          <w:szCs w:val="32"/>
        </w:rPr>
        <w:t>.</w:t>
      </w:r>
    </w:p>
    <w:p w:rsidR="003861E2" w:rsidRDefault="003861E2" w:rsidP="003861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6A463F">
        <w:rPr>
          <w:rFonts w:ascii="Times New Roman" w:hAnsi="Times New Roman"/>
          <w:sz w:val="32"/>
          <w:szCs w:val="32"/>
        </w:rPr>
        <w:t xml:space="preserve">На выполнение муниципальной программы «Организация и проведение культурно – массовых мероприятий в </w:t>
      </w:r>
      <w:proofErr w:type="spellStart"/>
      <w:r w:rsidRPr="006A463F">
        <w:rPr>
          <w:rFonts w:ascii="Times New Roman" w:hAnsi="Times New Roman"/>
          <w:sz w:val="32"/>
          <w:szCs w:val="32"/>
        </w:rPr>
        <w:t>Еткульском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 сельском поселении» на 2020 – </w:t>
      </w:r>
      <w:proofErr w:type="gramStart"/>
      <w:r w:rsidRPr="006A463F">
        <w:rPr>
          <w:rFonts w:ascii="Times New Roman" w:hAnsi="Times New Roman"/>
          <w:sz w:val="32"/>
          <w:szCs w:val="32"/>
        </w:rPr>
        <w:t>2022  года</w:t>
      </w:r>
      <w:proofErr w:type="gramEnd"/>
      <w:r w:rsidRPr="006A463F">
        <w:rPr>
          <w:rFonts w:ascii="Times New Roman" w:hAnsi="Times New Roman"/>
          <w:sz w:val="32"/>
          <w:szCs w:val="32"/>
        </w:rPr>
        <w:t xml:space="preserve">» утверждены бюджетные ассигнования в сумме 174,0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., исполнено – 145,5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>. (мероприятие ко Дню защитника отечества, 8 марта, масленица, крещенская капель, поздравление юбиляров</w:t>
      </w:r>
      <w:r>
        <w:rPr>
          <w:rFonts w:ascii="Times New Roman" w:hAnsi="Times New Roman"/>
          <w:sz w:val="32"/>
          <w:szCs w:val="32"/>
        </w:rPr>
        <w:t>)</w:t>
      </w:r>
      <w:r w:rsidRPr="003861E2">
        <w:rPr>
          <w:rFonts w:ascii="Times New Roman" w:hAnsi="Times New Roman"/>
          <w:sz w:val="32"/>
          <w:szCs w:val="32"/>
        </w:rPr>
        <w:t xml:space="preserve"> </w:t>
      </w:r>
    </w:p>
    <w:p w:rsidR="003861E2" w:rsidRDefault="003861E2" w:rsidP="003861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6A463F">
        <w:rPr>
          <w:rFonts w:ascii="Times New Roman" w:hAnsi="Times New Roman"/>
          <w:sz w:val="32"/>
          <w:szCs w:val="32"/>
        </w:rPr>
        <w:t xml:space="preserve">На выполнение муниципальной программы «Организация и развитие информационно-библиотечного обслуживания населения </w:t>
      </w:r>
      <w:proofErr w:type="spellStart"/>
      <w:r w:rsidRPr="006A463F">
        <w:rPr>
          <w:rFonts w:ascii="Times New Roman" w:hAnsi="Times New Roman"/>
          <w:sz w:val="32"/>
          <w:szCs w:val="32"/>
        </w:rPr>
        <w:t>Еткульского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 сельского поселения на 2020-2023 годы» утверждены бюджетные </w:t>
      </w:r>
      <w:r w:rsidRPr="006A463F">
        <w:rPr>
          <w:rFonts w:ascii="Times New Roman" w:hAnsi="Times New Roman"/>
          <w:sz w:val="32"/>
          <w:szCs w:val="32"/>
        </w:rPr>
        <w:lastRenderedPageBreak/>
        <w:t xml:space="preserve">ассигнования в сумме 4 42329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., исполнено – 4374,93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.(содержание </w:t>
      </w:r>
      <w:proofErr w:type="spellStart"/>
      <w:r w:rsidRPr="006A463F">
        <w:rPr>
          <w:rFonts w:ascii="Times New Roman" w:hAnsi="Times New Roman"/>
          <w:sz w:val="32"/>
          <w:szCs w:val="32"/>
        </w:rPr>
        <w:t>Еткульской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 сельской библиотеки</w:t>
      </w:r>
      <w:r>
        <w:rPr>
          <w:rFonts w:ascii="Times New Roman" w:hAnsi="Times New Roman"/>
          <w:sz w:val="32"/>
          <w:szCs w:val="32"/>
        </w:rPr>
        <w:t>)</w:t>
      </w:r>
      <w:r w:rsidRPr="003861E2">
        <w:rPr>
          <w:rFonts w:ascii="Times New Roman" w:hAnsi="Times New Roman"/>
          <w:sz w:val="32"/>
          <w:szCs w:val="32"/>
        </w:rPr>
        <w:t xml:space="preserve"> </w:t>
      </w:r>
    </w:p>
    <w:p w:rsidR="003861E2" w:rsidRDefault="003861E2" w:rsidP="003861E2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A463F">
        <w:rPr>
          <w:rFonts w:ascii="Times New Roman" w:hAnsi="Times New Roman"/>
          <w:sz w:val="32"/>
          <w:szCs w:val="32"/>
        </w:rPr>
        <w:t xml:space="preserve">На выполнение муниципальной программы «Пожарная безопасность в </w:t>
      </w:r>
      <w:proofErr w:type="spellStart"/>
      <w:r w:rsidRPr="006A463F">
        <w:rPr>
          <w:rFonts w:ascii="Times New Roman" w:hAnsi="Times New Roman"/>
          <w:sz w:val="32"/>
          <w:szCs w:val="32"/>
        </w:rPr>
        <w:t>Еткульском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 сельском поселении» на 2020 – 2023 годы» утверждены бюджетные ассигнования в сумме 100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., исполнено – 63,4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>.</w:t>
      </w:r>
      <w:proofErr w:type="gramStart"/>
      <w:r w:rsidRPr="006A463F">
        <w:rPr>
          <w:rFonts w:ascii="Times New Roman" w:hAnsi="Times New Roman"/>
          <w:sz w:val="32"/>
          <w:szCs w:val="32"/>
        </w:rPr>
        <w:t>( Мероприятия</w:t>
      </w:r>
      <w:proofErr w:type="gramEnd"/>
      <w:r w:rsidRPr="006A463F">
        <w:rPr>
          <w:rFonts w:ascii="Times New Roman" w:hAnsi="Times New Roman"/>
          <w:sz w:val="32"/>
          <w:szCs w:val="32"/>
        </w:rPr>
        <w:t xml:space="preserve"> по опашке земли населенных пунктов и тушение лесных пожаров</w:t>
      </w:r>
      <w:r>
        <w:rPr>
          <w:rFonts w:ascii="Times New Roman" w:hAnsi="Times New Roman"/>
          <w:sz w:val="32"/>
          <w:szCs w:val="32"/>
        </w:rPr>
        <w:t>).</w:t>
      </w:r>
    </w:p>
    <w:p w:rsidR="003861E2" w:rsidRPr="006A463F" w:rsidRDefault="003861E2" w:rsidP="003861E2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A463F">
        <w:rPr>
          <w:rFonts w:ascii="Times New Roman" w:hAnsi="Times New Roman"/>
          <w:sz w:val="32"/>
          <w:szCs w:val="32"/>
        </w:rPr>
        <w:t xml:space="preserve">На выполнение муниципальной программы «Благоустройство территории в </w:t>
      </w:r>
      <w:proofErr w:type="spellStart"/>
      <w:r w:rsidRPr="006A463F">
        <w:rPr>
          <w:rFonts w:ascii="Times New Roman" w:hAnsi="Times New Roman"/>
          <w:sz w:val="32"/>
          <w:szCs w:val="32"/>
        </w:rPr>
        <w:t>Еткульском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 сельском поселении» на 2020 – 2023 годы» утверждены бюджетные ассигнования в сумме 3544,0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., исполнено – 3246,200,0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>. (уличное освещение, озеленение, прочее благоустройство)</w:t>
      </w:r>
    </w:p>
    <w:p w:rsidR="003861E2" w:rsidRPr="006A463F" w:rsidRDefault="003861E2" w:rsidP="003861E2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A463F">
        <w:rPr>
          <w:rFonts w:ascii="Times New Roman" w:hAnsi="Times New Roman"/>
          <w:sz w:val="32"/>
          <w:szCs w:val="32"/>
        </w:rPr>
        <w:t xml:space="preserve">На выполнение муниципальной программы «Социальная поддержка малообеспеченных граждан в </w:t>
      </w:r>
      <w:proofErr w:type="spellStart"/>
      <w:r w:rsidRPr="006A463F">
        <w:rPr>
          <w:rFonts w:ascii="Times New Roman" w:hAnsi="Times New Roman"/>
          <w:sz w:val="32"/>
          <w:szCs w:val="32"/>
        </w:rPr>
        <w:t>Еткульском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 сельском поселении» на 2020 – 2022 годы» утверждены бюджетные ассигнования в сумме 90,0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., исполнено – 90,0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>. (оказание помощи малообеспеченным гражданам, осуществление мер социальной поддержки граждан, работающих и проживающих в сельских населенных пунктах)</w:t>
      </w:r>
    </w:p>
    <w:p w:rsidR="003861E2" w:rsidRPr="006A463F" w:rsidRDefault="003861E2" w:rsidP="003861E2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32"/>
          <w:szCs w:val="32"/>
        </w:rPr>
      </w:pPr>
      <w:r w:rsidRPr="006A463F">
        <w:rPr>
          <w:rFonts w:ascii="Times New Roman" w:hAnsi="Times New Roman"/>
          <w:sz w:val="32"/>
          <w:szCs w:val="32"/>
        </w:rPr>
        <w:t xml:space="preserve">На выполнение муниципальной программы «Организация и проведение спортивных мероприятий в </w:t>
      </w:r>
      <w:proofErr w:type="spellStart"/>
      <w:r w:rsidRPr="006A463F">
        <w:rPr>
          <w:rFonts w:ascii="Times New Roman" w:hAnsi="Times New Roman"/>
          <w:sz w:val="32"/>
          <w:szCs w:val="32"/>
        </w:rPr>
        <w:t>Еткульском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 сельском поселении» на 2020 – 2023 годы» утверждены б</w:t>
      </w:r>
      <w:r w:rsidR="00C045B0">
        <w:rPr>
          <w:rFonts w:ascii="Times New Roman" w:hAnsi="Times New Roman"/>
          <w:sz w:val="32"/>
          <w:szCs w:val="32"/>
        </w:rPr>
        <w:t>юджетные ассигнования в сумме 10</w:t>
      </w:r>
      <w:r w:rsidRPr="006A463F">
        <w:rPr>
          <w:rFonts w:ascii="Times New Roman" w:hAnsi="Times New Roman"/>
          <w:sz w:val="32"/>
          <w:szCs w:val="32"/>
        </w:rPr>
        <w:t xml:space="preserve">01,13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., исполнено – 883,91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>. (содержание хоккейного корта)</w:t>
      </w:r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. </w:t>
      </w:r>
    </w:p>
    <w:p w:rsidR="003861E2" w:rsidRPr="006A463F" w:rsidRDefault="003861E2" w:rsidP="003861E2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Мероприятия в области коммунального хозяйства </w:t>
      </w:r>
      <w:r w:rsidRPr="006A463F">
        <w:rPr>
          <w:rFonts w:ascii="Times New Roman" w:hAnsi="Times New Roman"/>
          <w:sz w:val="32"/>
          <w:szCs w:val="32"/>
        </w:rPr>
        <w:t xml:space="preserve">утверждены бюджетные ассигнования в сумме 6451,6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., исполнено – 5786,6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>.</w:t>
      </w:r>
    </w:p>
    <w:p w:rsidR="003861E2" w:rsidRPr="006A463F" w:rsidRDefault="003861E2" w:rsidP="003861E2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32"/>
          <w:szCs w:val="32"/>
        </w:rPr>
      </w:pPr>
      <w:r w:rsidRPr="006A463F">
        <w:rPr>
          <w:rFonts w:ascii="Times New Roman" w:hAnsi="Times New Roman"/>
          <w:sz w:val="32"/>
          <w:szCs w:val="32"/>
        </w:rPr>
        <w:lastRenderedPageBreak/>
        <w:t xml:space="preserve">Содержание мест захоронения утверждены бюджетные ассигнования в сумме 412,4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., исполнено – 412,4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>.</w:t>
      </w:r>
      <w:r w:rsidRPr="006A463F">
        <w:rPr>
          <w:rFonts w:ascii="Times New Roman" w:eastAsia="Arial" w:hAnsi="Times New Roman"/>
          <w:color w:val="000000"/>
          <w:sz w:val="32"/>
          <w:szCs w:val="32"/>
        </w:rPr>
        <w:t xml:space="preserve"> </w:t>
      </w:r>
    </w:p>
    <w:p w:rsidR="00B02C97" w:rsidRPr="006A463F" w:rsidRDefault="003861E2" w:rsidP="003861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A463F">
        <w:rPr>
          <w:rFonts w:ascii="Times New Roman" w:hAnsi="Times New Roman"/>
          <w:sz w:val="32"/>
          <w:szCs w:val="32"/>
        </w:rPr>
        <w:t xml:space="preserve">Реализация инициативного проекта «Зона отдыха-пляж </w:t>
      </w:r>
      <w:proofErr w:type="spellStart"/>
      <w:r w:rsidRPr="006A463F">
        <w:rPr>
          <w:rFonts w:ascii="Times New Roman" w:hAnsi="Times New Roman"/>
          <w:sz w:val="32"/>
          <w:szCs w:val="32"/>
        </w:rPr>
        <w:t>Еткульского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 сельского поселения, </w:t>
      </w:r>
      <w:proofErr w:type="spellStart"/>
      <w:r w:rsidRPr="006A463F">
        <w:rPr>
          <w:rFonts w:ascii="Times New Roman" w:hAnsi="Times New Roman"/>
          <w:sz w:val="32"/>
          <w:szCs w:val="32"/>
        </w:rPr>
        <w:t>с.Еткуль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A463F">
        <w:rPr>
          <w:rFonts w:ascii="Times New Roman" w:hAnsi="Times New Roman"/>
          <w:sz w:val="32"/>
          <w:szCs w:val="32"/>
        </w:rPr>
        <w:t>ул.Ленина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 земельный участок 37-В: установка объектов пляжной инфраструктуры утверждены бюджетные ассигнования в сумме 403,6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 w:rsidRPr="006A463F">
        <w:rPr>
          <w:rFonts w:ascii="Times New Roman" w:hAnsi="Times New Roman"/>
          <w:sz w:val="32"/>
          <w:szCs w:val="32"/>
        </w:rPr>
        <w:t xml:space="preserve">., исполнено – 403,6 </w:t>
      </w:r>
      <w:proofErr w:type="spellStart"/>
      <w:r w:rsidRPr="006A463F">
        <w:rPr>
          <w:rFonts w:ascii="Times New Roman" w:hAnsi="Times New Roman"/>
          <w:sz w:val="32"/>
          <w:szCs w:val="32"/>
        </w:rPr>
        <w:t>тыс.руб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B02C97" w:rsidRPr="006A463F" w:rsidRDefault="00B02C97" w:rsidP="006A46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A463F">
        <w:rPr>
          <w:rFonts w:ascii="Times New Roman" w:hAnsi="Times New Roman" w:cs="Times New Roman"/>
          <w:sz w:val="32"/>
          <w:szCs w:val="32"/>
        </w:rPr>
        <w:t xml:space="preserve">В течение </w:t>
      </w:r>
      <w:r w:rsidR="00375996" w:rsidRPr="006A463F">
        <w:rPr>
          <w:rFonts w:ascii="Times New Roman" w:hAnsi="Times New Roman" w:cs="Times New Roman"/>
          <w:sz w:val="32"/>
          <w:szCs w:val="32"/>
        </w:rPr>
        <w:t>2021</w:t>
      </w:r>
      <w:r w:rsidRPr="006A463F">
        <w:rPr>
          <w:rFonts w:ascii="Times New Roman" w:hAnsi="Times New Roman" w:cs="Times New Roman"/>
          <w:sz w:val="32"/>
          <w:szCs w:val="32"/>
        </w:rPr>
        <w:t xml:space="preserve"> года на раннее построенных газовых сетях в с. Еткуль подключено </w:t>
      </w:r>
      <w:r w:rsidR="00375996" w:rsidRPr="006A463F">
        <w:rPr>
          <w:rFonts w:ascii="Times New Roman" w:hAnsi="Times New Roman" w:cs="Times New Roman"/>
          <w:sz w:val="32"/>
          <w:szCs w:val="32"/>
        </w:rPr>
        <w:t>36</w:t>
      </w:r>
      <w:r w:rsidRPr="006A463F">
        <w:rPr>
          <w:rFonts w:ascii="Times New Roman" w:hAnsi="Times New Roman" w:cs="Times New Roman"/>
          <w:sz w:val="32"/>
          <w:szCs w:val="32"/>
        </w:rPr>
        <w:t xml:space="preserve"> домовладений. На 1 января 20</w:t>
      </w:r>
      <w:r w:rsidR="00375996" w:rsidRPr="006A463F">
        <w:rPr>
          <w:rFonts w:ascii="Times New Roman" w:hAnsi="Times New Roman" w:cs="Times New Roman"/>
          <w:sz w:val="32"/>
          <w:szCs w:val="32"/>
        </w:rPr>
        <w:t>22</w:t>
      </w:r>
      <w:r w:rsidRPr="006A463F">
        <w:rPr>
          <w:rFonts w:ascii="Times New Roman" w:hAnsi="Times New Roman" w:cs="Times New Roman"/>
          <w:sz w:val="32"/>
          <w:szCs w:val="32"/>
        </w:rPr>
        <w:t>г. уровень газификации природным газом жилфонда подлежащего газифика</w:t>
      </w:r>
      <w:r w:rsidR="00375996" w:rsidRPr="006A463F">
        <w:rPr>
          <w:rFonts w:ascii="Times New Roman" w:hAnsi="Times New Roman" w:cs="Times New Roman"/>
          <w:sz w:val="32"/>
          <w:szCs w:val="32"/>
        </w:rPr>
        <w:t>ции в поселении составляет 92,0</w:t>
      </w:r>
      <w:r w:rsidRPr="006A463F">
        <w:rPr>
          <w:rFonts w:ascii="Times New Roman" w:hAnsi="Times New Roman" w:cs="Times New Roman"/>
          <w:sz w:val="32"/>
          <w:szCs w:val="32"/>
        </w:rPr>
        <w:t xml:space="preserve">%. </w:t>
      </w:r>
    </w:p>
    <w:p w:rsidR="00B02C97" w:rsidRPr="006A463F" w:rsidRDefault="00B02C97" w:rsidP="006A46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A463F">
        <w:rPr>
          <w:rFonts w:ascii="Times New Roman" w:hAnsi="Times New Roman" w:cs="Times New Roman"/>
          <w:sz w:val="32"/>
          <w:szCs w:val="32"/>
        </w:rPr>
        <w:t>В ходе подготовки к отопительному сезону 202</w:t>
      </w:r>
      <w:r w:rsidR="00375996" w:rsidRPr="006A463F">
        <w:rPr>
          <w:rFonts w:ascii="Times New Roman" w:hAnsi="Times New Roman" w:cs="Times New Roman"/>
          <w:sz w:val="32"/>
          <w:szCs w:val="32"/>
        </w:rPr>
        <w:t>1</w:t>
      </w:r>
      <w:r w:rsidRPr="006A463F">
        <w:rPr>
          <w:rFonts w:ascii="Times New Roman" w:hAnsi="Times New Roman" w:cs="Times New Roman"/>
          <w:sz w:val="32"/>
          <w:szCs w:val="32"/>
        </w:rPr>
        <w:t>-20</w:t>
      </w:r>
      <w:r w:rsidR="00375996" w:rsidRPr="006A463F">
        <w:rPr>
          <w:rFonts w:ascii="Times New Roman" w:hAnsi="Times New Roman" w:cs="Times New Roman"/>
          <w:sz w:val="32"/>
          <w:szCs w:val="32"/>
        </w:rPr>
        <w:t>22</w:t>
      </w:r>
      <w:r w:rsidRPr="006A463F">
        <w:rPr>
          <w:rFonts w:ascii="Times New Roman" w:hAnsi="Times New Roman" w:cs="Times New Roman"/>
          <w:sz w:val="32"/>
          <w:szCs w:val="32"/>
        </w:rPr>
        <w:t xml:space="preserve">г.г., в поселении капитальные ремонты </w:t>
      </w:r>
      <w:r w:rsidR="00375996" w:rsidRPr="006A463F">
        <w:rPr>
          <w:rFonts w:ascii="Times New Roman" w:hAnsi="Times New Roman" w:cs="Times New Roman"/>
          <w:sz w:val="32"/>
          <w:szCs w:val="32"/>
        </w:rPr>
        <w:t>сетей водоснабжения не производились. Осуществлялся текущий ремонт аварийных участков сетей водовода.</w:t>
      </w:r>
    </w:p>
    <w:p w:rsidR="00B02C97" w:rsidRPr="006A463F" w:rsidRDefault="00B02C97" w:rsidP="006A46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A463F">
        <w:rPr>
          <w:rFonts w:ascii="Times New Roman" w:hAnsi="Times New Roman" w:cs="Times New Roman"/>
          <w:sz w:val="32"/>
          <w:szCs w:val="32"/>
        </w:rPr>
        <w:t xml:space="preserve">По мере необходимости велись работы по прочистке </w:t>
      </w:r>
      <w:proofErr w:type="spellStart"/>
      <w:r w:rsidRPr="006A463F">
        <w:rPr>
          <w:rFonts w:ascii="Times New Roman" w:hAnsi="Times New Roman" w:cs="Times New Roman"/>
          <w:sz w:val="32"/>
          <w:szCs w:val="32"/>
        </w:rPr>
        <w:t>внутридворовой</w:t>
      </w:r>
      <w:proofErr w:type="spellEnd"/>
      <w:r w:rsidRPr="006A463F">
        <w:rPr>
          <w:rFonts w:ascii="Times New Roman" w:hAnsi="Times New Roman" w:cs="Times New Roman"/>
          <w:sz w:val="32"/>
          <w:szCs w:val="32"/>
        </w:rPr>
        <w:t xml:space="preserve"> канализации в многоквартирных домах с. Еткуль, ремонту водопровода, ремонту водопроводных колодцев и отопления.</w:t>
      </w:r>
    </w:p>
    <w:p w:rsidR="00B02C97" w:rsidRPr="006A463F" w:rsidRDefault="00B02C97" w:rsidP="006A46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A463F">
        <w:rPr>
          <w:rFonts w:ascii="Times New Roman" w:hAnsi="Times New Roman" w:cs="Times New Roman"/>
          <w:sz w:val="32"/>
          <w:szCs w:val="32"/>
        </w:rPr>
        <w:t xml:space="preserve">Проведена работа по гидравлической промывке и </w:t>
      </w:r>
      <w:proofErr w:type="spellStart"/>
      <w:r w:rsidRPr="006A463F">
        <w:rPr>
          <w:rFonts w:ascii="Times New Roman" w:hAnsi="Times New Roman" w:cs="Times New Roman"/>
          <w:sz w:val="32"/>
          <w:szCs w:val="32"/>
        </w:rPr>
        <w:t>опрессовке</w:t>
      </w:r>
      <w:proofErr w:type="spellEnd"/>
      <w:r w:rsidRPr="006A463F">
        <w:rPr>
          <w:rFonts w:ascii="Times New Roman" w:hAnsi="Times New Roman" w:cs="Times New Roman"/>
          <w:sz w:val="32"/>
          <w:szCs w:val="32"/>
        </w:rPr>
        <w:t xml:space="preserve"> систем отопления многоквартирных домов и бюджетных организаций с. Еткуль.</w:t>
      </w:r>
    </w:p>
    <w:p w:rsidR="00B02C97" w:rsidRPr="00CB6530" w:rsidRDefault="00B02C97" w:rsidP="006A463F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A463F">
        <w:rPr>
          <w:rFonts w:ascii="Times New Roman" w:hAnsi="Times New Roman" w:cs="Times New Roman"/>
          <w:sz w:val="32"/>
          <w:szCs w:val="32"/>
        </w:rPr>
        <w:t>Силами АО «</w:t>
      </w:r>
      <w:proofErr w:type="spellStart"/>
      <w:r w:rsidRPr="006A463F">
        <w:rPr>
          <w:rFonts w:ascii="Times New Roman" w:hAnsi="Times New Roman" w:cs="Times New Roman"/>
          <w:sz w:val="32"/>
          <w:szCs w:val="32"/>
        </w:rPr>
        <w:t>Челябоблкоммунэнерго</w:t>
      </w:r>
      <w:proofErr w:type="spellEnd"/>
      <w:r w:rsidRPr="006A463F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6A463F">
        <w:rPr>
          <w:rFonts w:ascii="Times New Roman" w:hAnsi="Times New Roman" w:cs="Times New Roman"/>
          <w:sz w:val="32"/>
          <w:szCs w:val="32"/>
        </w:rPr>
        <w:t>Челябкоммунэнерго</w:t>
      </w:r>
      <w:proofErr w:type="spellEnd"/>
      <w:r w:rsidRPr="006A463F"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Pr="006A463F">
        <w:rPr>
          <w:rFonts w:ascii="Times New Roman" w:hAnsi="Times New Roman" w:cs="Times New Roman"/>
          <w:sz w:val="32"/>
          <w:szCs w:val="32"/>
        </w:rPr>
        <w:t>Еткульский</w:t>
      </w:r>
      <w:proofErr w:type="spellEnd"/>
      <w:r w:rsidRPr="006A463F">
        <w:rPr>
          <w:rFonts w:ascii="Times New Roman" w:hAnsi="Times New Roman" w:cs="Times New Roman"/>
          <w:sz w:val="32"/>
          <w:szCs w:val="32"/>
        </w:rPr>
        <w:t xml:space="preserve"> участок) были произведены ремонты обо</w:t>
      </w:r>
      <w:r w:rsidRPr="00CB6530">
        <w:rPr>
          <w:rFonts w:ascii="Times New Roman" w:hAnsi="Times New Roman" w:cs="Times New Roman"/>
          <w:sz w:val="32"/>
          <w:szCs w:val="32"/>
        </w:rPr>
        <w:t>рудования на котельных №1 и №3.</w:t>
      </w:r>
    </w:p>
    <w:p w:rsidR="00B02C97" w:rsidRPr="00CB6530" w:rsidRDefault="00B02C97" w:rsidP="006A46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Всего на подгото</w:t>
      </w:r>
      <w:r>
        <w:rPr>
          <w:rFonts w:ascii="Times New Roman" w:hAnsi="Times New Roman" w:cs="Times New Roman"/>
          <w:sz w:val="32"/>
          <w:szCs w:val="32"/>
        </w:rPr>
        <w:t xml:space="preserve">вку к отопительному периоду </w:t>
      </w:r>
      <w:r w:rsidR="00375996">
        <w:rPr>
          <w:rFonts w:ascii="Times New Roman" w:hAnsi="Times New Roman" w:cs="Times New Roman"/>
          <w:sz w:val="32"/>
          <w:szCs w:val="32"/>
        </w:rPr>
        <w:t>2021-2022</w:t>
      </w:r>
      <w:r w:rsidRPr="00CB6530">
        <w:rPr>
          <w:rFonts w:ascii="Times New Roman" w:hAnsi="Times New Roman" w:cs="Times New Roman"/>
          <w:sz w:val="32"/>
          <w:szCs w:val="32"/>
        </w:rPr>
        <w:t xml:space="preserve"> годов, с учетом средств предприятий и организаций, в поселении было затрачено </w:t>
      </w:r>
      <w:r w:rsidR="00375996">
        <w:rPr>
          <w:rFonts w:ascii="Times New Roman" w:hAnsi="Times New Roman" w:cs="Times New Roman"/>
          <w:sz w:val="32"/>
          <w:szCs w:val="32"/>
        </w:rPr>
        <w:t>2004,0</w:t>
      </w:r>
      <w:r w:rsidRPr="00CB6530">
        <w:rPr>
          <w:rFonts w:ascii="Times New Roman" w:hAnsi="Times New Roman" w:cs="Times New Roman"/>
          <w:sz w:val="32"/>
          <w:szCs w:val="32"/>
        </w:rPr>
        <w:t xml:space="preserve"> тыс. руб. в том числе бюджетных средств: поселения –</w:t>
      </w:r>
      <w:r>
        <w:rPr>
          <w:rFonts w:ascii="Times New Roman" w:hAnsi="Times New Roman" w:cs="Times New Roman"/>
          <w:sz w:val="32"/>
          <w:szCs w:val="32"/>
        </w:rPr>
        <w:t>360</w:t>
      </w:r>
      <w:r w:rsidRPr="00CB6530">
        <w:rPr>
          <w:rFonts w:ascii="Times New Roman" w:hAnsi="Times New Roman" w:cs="Times New Roman"/>
          <w:sz w:val="32"/>
          <w:szCs w:val="32"/>
        </w:rPr>
        <w:t xml:space="preserve">,0 тыс. </w:t>
      </w:r>
      <w:r w:rsidR="00375996">
        <w:rPr>
          <w:rFonts w:ascii="Times New Roman" w:hAnsi="Times New Roman" w:cs="Times New Roman"/>
          <w:sz w:val="32"/>
          <w:szCs w:val="32"/>
        </w:rPr>
        <w:t>-</w:t>
      </w:r>
      <w:r w:rsidRPr="00CB6530">
        <w:rPr>
          <w:rFonts w:ascii="Times New Roman" w:hAnsi="Times New Roman" w:cs="Times New Roman"/>
          <w:sz w:val="32"/>
          <w:szCs w:val="32"/>
        </w:rPr>
        <w:t xml:space="preserve">руб., внебюджетных источников – </w:t>
      </w:r>
      <w:r>
        <w:rPr>
          <w:rFonts w:ascii="Times New Roman" w:hAnsi="Times New Roman" w:cs="Times New Roman"/>
          <w:sz w:val="32"/>
          <w:szCs w:val="32"/>
        </w:rPr>
        <w:t>1644</w:t>
      </w:r>
      <w:r w:rsidRPr="00CB6530">
        <w:rPr>
          <w:rFonts w:ascii="Times New Roman" w:hAnsi="Times New Roman" w:cs="Times New Roman"/>
          <w:sz w:val="32"/>
          <w:szCs w:val="32"/>
        </w:rPr>
        <w:t>,0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CB65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>.</w:t>
      </w:r>
    </w:p>
    <w:p w:rsidR="00B02C97" w:rsidRPr="00CB6530" w:rsidRDefault="00B02C97" w:rsidP="006A46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2021</w:t>
      </w:r>
      <w:r w:rsidRPr="00CB6530">
        <w:rPr>
          <w:rFonts w:ascii="Times New Roman" w:hAnsi="Times New Roman" w:cs="Times New Roman"/>
          <w:sz w:val="32"/>
          <w:szCs w:val="32"/>
        </w:rPr>
        <w:t xml:space="preserve"> году, по инженерно-техническим коммуникациям </w:t>
      </w:r>
      <w:r w:rsidR="00375996">
        <w:rPr>
          <w:rFonts w:ascii="Times New Roman" w:hAnsi="Times New Roman" w:cs="Times New Roman"/>
          <w:sz w:val="32"/>
          <w:szCs w:val="32"/>
        </w:rPr>
        <w:t>проведены следующие</w:t>
      </w:r>
      <w:r w:rsidRPr="00CB6530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375996">
        <w:rPr>
          <w:rFonts w:ascii="Times New Roman" w:hAnsi="Times New Roman" w:cs="Times New Roman"/>
          <w:sz w:val="32"/>
          <w:szCs w:val="32"/>
        </w:rPr>
        <w:t>ы</w:t>
      </w:r>
      <w:r w:rsidRPr="00CB6530">
        <w:rPr>
          <w:rFonts w:ascii="Times New Roman" w:hAnsi="Times New Roman" w:cs="Times New Roman"/>
          <w:sz w:val="32"/>
          <w:szCs w:val="32"/>
        </w:rPr>
        <w:t>:</w:t>
      </w:r>
    </w:p>
    <w:p w:rsidR="00B02C97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02C97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Водоснабжение:</w:t>
      </w:r>
    </w:p>
    <w:p w:rsidR="00B02C97" w:rsidRDefault="00AA3899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Разработана техническая документация</w:t>
      </w:r>
      <w:r w:rsidR="00B02C97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произведено </w:t>
      </w:r>
      <w:r w:rsidR="00B02C97">
        <w:rPr>
          <w:rFonts w:ascii="Times New Roman" w:hAnsi="Times New Roman" w:cs="Times New Roman"/>
          <w:sz w:val="32"/>
          <w:szCs w:val="32"/>
        </w:rPr>
        <w:t>бурение разведочной глубинной скважины водозаборных сооружений в северной части с. Еткуль.</w:t>
      </w:r>
      <w:r>
        <w:rPr>
          <w:rFonts w:ascii="Times New Roman" w:hAnsi="Times New Roman" w:cs="Times New Roman"/>
          <w:sz w:val="32"/>
          <w:szCs w:val="32"/>
        </w:rPr>
        <w:t xml:space="preserve"> Подготовлена проектно-сметная документация на водозаборные и очистные сооружения в северной части с. Еткуль.</w:t>
      </w:r>
    </w:p>
    <w:p w:rsidR="00AA3899" w:rsidRPr="00CB6530" w:rsidRDefault="00AA3899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02C97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Водоотведение:</w:t>
      </w:r>
    </w:p>
    <w:p w:rsidR="00B02C97" w:rsidRDefault="00AA3899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Подготовлена техническая документация, получено</w:t>
      </w:r>
      <w:r w:rsidR="00B02C97">
        <w:rPr>
          <w:rFonts w:ascii="Times New Roman" w:hAnsi="Times New Roman" w:cs="Times New Roman"/>
          <w:sz w:val="32"/>
          <w:szCs w:val="32"/>
        </w:rPr>
        <w:t xml:space="preserve"> финансирование </w:t>
      </w:r>
      <w:r>
        <w:rPr>
          <w:rFonts w:ascii="Times New Roman" w:hAnsi="Times New Roman" w:cs="Times New Roman"/>
          <w:sz w:val="32"/>
          <w:szCs w:val="32"/>
        </w:rPr>
        <w:t>на строительство</w:t>
      </w:r>
      <w:r w:rsidR="00B02C97">
        <w:rPr>
          <w:rFonts w:ascii="Times New Roman" w:hAnsi="Times New Roman" w:cs="Times New Roman"/>
          <w:sz w:val="32"/>
          <w:szCs w:val="32"/>
        </w:rPr>
        <w:t xml:space="preserve"> коллектора водоотведения северной части с. Еткуль. </w:t>
      </w:r>
      <w:r>
        <w:rPr>
          <w:rFonts w:ascii="Times New Roman" w:hAnsi="Times New Roman" w:cs="Times New Roman"/>
          <w:sz w:val="32"/>
          <w:szCs w:val="32"/>
        </w:rPr>
        <w:t xml:space="preserve">начало строительных работ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квартал 2022 года.</w:t>
      </w:r>
    </w:p>
    <w:p w:rsidR="00AA3899" w:rsidRPr="00AA3899" w:rsidRDefault="00AA3899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Тепловые сети: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- капитальный ремонт </w:t>
      </w:r>
      <w:r>
        <w:rPr>
          <w:rFonts w:ascii="Times New Roman" w:hAnsi="Times New Roman" w:cs="Times New Roman"/>
          <w:sz w:val="32"/>
          <w:szCs w:val="32"/>
        </w:rPr>
        <w:t xml:space="preserve">участков </w:t>
      </w:r>
      <w:r w:rsidRPr="00CB6530">
        <w:rPr>
          <w:rFonts w:ascii="Times New Roman" w:hAnsi="Times New Roman" w:cs="Times New Roman"/>
          <w:sz w:val="32"/>
          <w:szCs w:val="32"/>
        </w:rPr>
        <w:t xml:space="preserve">теплосети </w:t>
      </w:r>
    </w:p>
    <w:p w:rsidR="00B02C97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r w:rsidR="00AA3899">
        <w:rPr>
          <w:rFonts w:ascii="Times New Roman" w:hAnsi="Times New Roman" w:cs="Times New Roman"/>
          <w:sz w:val="32"/>
          <w:szCs w:val="32"/>
        </w:rPr>
        <w:t>Октябрьская</w:t>
      </w:r>
      <w:r>
        <w:rPr>
          <w:rFonts w:ascii="Times New Roman" w:hAnsi="Times New Roman" w:cs="Times New Roman"/>
          <w:sz w:val="32"/>
          <w:szCs w:val="32"/>
        </w:rPr>
        <w:t xml:space="preserve">, от ТК </w:t>
      </w:r>
      <w:r w:rsidR="00AA3899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 xml:space="preserve"> до ТК </w:t>
      </w:r>
      <w:r w:rsidR="00AA3899">
        <w:rPr>
          <w:rFonts w:ascii="Times New Roman" w:hAnsi="Times New Roman" w:cs="Times New Roman"/>
          <w:sz w:val="32"/>
          <w:szCs w:val="32"/>
        </w:rPr>
        <w:t>26</w:t>
      </w:r>
    </w:p>
    <w:p w:rsidR="00B02C97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от ТК </w:t>
      </w:r>
      <w:r w:rsidR="00AA3899">
        <w:rPr>
          <w:rFonts w:ascii="Times New Roman" w:hAnsi="Times New Roman" w:cs="Times New Roman"/>
          <w:sz w:val="32"/>
          <w:szCs w:val="32"/>
        </w:rPr>
        <w:t>223</w:t>
      </w:r>
      <w:r>
        <w:rPr>
          <w:rFonts w:ascii="Times New Roman" w:hAnsi="Times New Roman" w:cs="Times New Roman"/>
          <w:sz w:val="32"/>
          <w:szCs w:val="32"/>
        </w:rPr>
        <w:t xml:space="preserve"> до ТК </w:t>
      </w:r>
      <w:r w:rsidR="00AA3899">
        <w:rPr>
          <w:rFonts w:ascii="Times New Roman" w:hAnsi="Times New Roman" w:cs="Times New Roman"/>
          <w:sz w:val="32"/>
          <w:szCs w:val="32"/>
        </w:rPr>
        <w:t>224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общей протяжностью – </w:t>
      </w:r>
      <w:r w:rsidR="00AA3899">
        <w:rPr>
          <w:rFonts w:ascii="Times New Roman" w:hAnsi="Times New Roman" w:cs="Times New Roman"/>
          <w:sz w:val="32"/>
          <w:szCs w:val="32"/>
        </w:rPr>
        <w:t>724</w:t>
      </w:r>
      <w:r>
        <w:rPr>
          <w:rFonts w:ascii="Times New Roman" w:hAnsi="Times New Roman" w:cs="Times New Roman"/>
          <w:sz w:val="32"/>
          <w:szCs w:val="32"/>
        </w:rPr>
        <w:t xml:space="preserve"> п/м                   </w:t>
      </w:r>
    </w:p>
    <w:p w:rsidR="00B02C97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Также произведены необходимые текущие ремонты вводов тепла и водопроводов в МКД с. Еткуль, ремонт запорной арматуры тепло-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водосетей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A3899" w:rsidRDefault="00AA3899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01.11.2021 г. администрацией поселения заключено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концесионное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соглашение с ООО «Первая коммунальная» г. Челябинск на обслуживание и содержание объектов и сетей водопровода, водоотведения с. Еткуль, сроком на 25 лет. </w:t>
      </w:r>
    </w:p>
    <w:p w:rsidR="00AA3899" w:rsidRPr="00CB6530" w:rsidRDefault="00AA3899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условиям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концесионного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соглашения, ежегодно ООО «Первая коммунальная», будут производится работы по капитальному ремонту сетей </w:t>
      </w:r>
      <w:r w:rsidR="00C045B0">
        <w:rPr>
          <w:rFonts w:ascii="Times New Roman" w:hAnsi="Times New Roman" w:cs="Times New Roman"/>
          <w:sz w:val="32"/>
          <w:szCs w:val="32"/>
        </w:rPr>
        <w:t xml:space="preserve">и оборудования </w:t>
      </w:r>
      <w:r>
        <w:rPr>
          <w:rFonts w:ascii="Times New Roman" w:hAnsi="Times New Roman" w:cs="Times New Roman"/>
          <w:sz w:val="32"/>
          <w:szCs w:val="32"/>
        </w:rPr>
        <w:t xml:space="preserve">в пределах 1,5 млн. рублей. </w:t>
      </w:r>
    </w:p>
    <w:p w:rsidR="00AA3899" w:rsidRDefault="00AA3899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Продолжаются</w:t>
      </w:r>
      <w:r w:rsidR="00B02C97" w:rsidRPr="00CB6530">
        <w:rPr>
          <w:rFonts w:ascii="Times New Roman" w:hAnsi="Times New Roman" w:cs="Times New Roman"/>
          <w:sz w:val="32"/>
          <w:szCs w:val="32"/>
        </w:rPr>
        <w:t xml:space="preserve"> работы по </w:t>
      </w:r>
      <w:r w:rsidR="00B02C97">
        <w:rPr>
          <w:rFonts w:ascii="Times New Roman" w:hAnsi="Times New Roman" w:cs="Times New Roman"/>
          <w:sz w:val="32"/>
          <w:szCs w:val="32"/>
        </w:rPr>
        <w:t>строительству</w:t>
      </w:r>
      <w:r w:rsidR="00B02C97" w:rsidRPr="00CB6530">
        <w:rPr>
          <w:rFonts w:ascii="Times New Roman" w:hAnsi="Times New Roman" w:cs="Times New Roman"/>
          <w:sz w:val="32"/>
          <w:szCs w:val="32"/>
        </w:rPr>
        <w:t xml:space="preserve"> физкультурно-оздоровительного комплекса в с. Еткуль. </w:t>
      </w:r>
      <w:r>
        <w:rPr>
          <w:rFonts w:ascii="Times New Roman" w:hAnsi="Times New Roman" w:cs="Times New Roman"/>
          <w:sz w:val="32"/>
          <w:szCs w:val="32"/>
        </w:rPr>
        <w:t xml:space="preserve">В связи со сменой подрядчика, сдвинуты сроки окончания работ с 2021 на 2022 год. </w:t>
      </w:r>
    </w:p>
    <w:p w:rsidR="00B02C97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При проведении работ по обеспечению благоустройства на территории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Еткульского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 сельского поселения, администрация руководствуется Федеральными законами, Уставом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Еткульского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 сельского поселения, «Положением о правилах по обеспечению благоустройства и озеленения на территории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Еткульского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 сельского поселения». </w:t>
      </w:r>
    </w:p>
    <w:p w:rsidR="00AA3899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Ежегодно, для обеспечения благоустройства территории поселения, в бюджетных расходах предусматриваются соответствующие финансовые обязательства. </w:t>
      </w:r>
      <w:r>
        <w:rPr>
          <w:rFonts w:ascii="Times New Roman" w:hAnsi="Times New Roman" w:cs="Times New Roman"/>
          <w:sz w:val="32"/>
          <w:szCs w:val="32"/>
        </w:rPr>
        <w:t xml:space="preserve">По благоустройству территории поселения в </w:t>
      </w:r>
      <w:r w:rsidR="00AA3899">
        <w:rPr>
          <w:rFonts w:ascii="Times New Roman" w:hAnsi="Times New Roman" w:cs="Times New Roman"/>
          <w:sz w:val="32"/>
          <w:szCs w:val="32"/>
        </w:rPr>
        <w:t>2021</w:t>
      </w:r>
      <w:r>
        <w:rPr>
          <w:rFonts w:ascii="Times New Roman" w:hAnsi="Times New Roman" w:cs="Times New Roman"/>
          <w:sz w:val="32"/>
          <w:szCs w:val="32"/>
        </w:rPr>
        <w:t xml:space="preserve"> г. произведены следующие работы: </w:t>
      </w:r>
      <w:r w:rsidRPr="00CB6530">
        <w:rPr>
          <w:rFonts w:ascii="Times New Roman" w:hAnsi="Times New Roman" w:cs="Times New Roman"/>
          <w:sz w:val="32"/>
          <w:szCs w:val="32"/>
        </w:rPr>
        <w:t xml:space="preserve">скашивание сорной растительности, </w:t>
      </w:r>
      <w:r>
        <w:rPr>
          <w:rFonts w:ascii="Times New Roman" w:hAnsi="Times New Roman" w:cs="Times New Roman"/>
          <w:sz w:val="32"/>
          <w:szCs w:val="32"/>
        </w:rPr>
        <w:t>ликвидация</w:t>
      </w:r>
      <w:r w:rsidRPr="00CB6530">
        <w:rPr>
          <w:rFonts w:ascii="Times New Roman" w:hAnsi="Times New Roman" w:cs="Times New Roman"/>
          <w:sz w:val="32"/>
          <w:szCs w:val="32"/>
        </w:rPr>
        <w:t xml:space="preserve"> несанкционированных свалок, санитарное опиливание деревьев</w:t>
      </w:r>
      <w:r w:rsidR="00AA389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уборке</w:t>
      </w:r>
      <w:r w:rsidRPr="00CB6530">
        <w:rPr>
          <w:rFonts w:ascii="Times New Roman" w:hAnsi="Times New Roman" w:cs="Times New Roman"/>
          <w:sz w:val="32"/>
          <w:szCs w:val="32"/>
        </w:rPr>
        <w:t>, обработк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CB6530">
        <w:rPr>
          <w:rFonts w:ascii="Times New Roman" w:hAnsi="Times New Roman" w:cs="Times New Roman"/>
          <w:sz w:val="32"/>
          <w:szCs w:val="32"/>
        </w:rPr>
        <w:t xml:space="preserve"> от клеща территории кладбищ, центрального парка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F2E18" w:rsidRPr="00CB6530" w:rsidRDefault="007F2E18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программы Комфортная городская среда был произведен капитальный ремонт </w:t>
      </w:r>
      <w:r w:rsidR="00AA3899">
        <w:rPr>
          <w:rFonts w:ascii="Times New Roman" w:hAnsi="Times New Roman" w:cs="Times New Roman"/>
          <w:sz w:val="32"/>
          <w:szCs w:val="32"/>
        </w:rPr>
        <w:t xml:space="preserve">дворовой территории </w:t>
      </w:r>
      <w:proofErr w:type="gramStart"/>
      <w:r w:rsidR="00AA3899">
        <w:rPr>
          <w:rFonts w:ascii="Times New Roman" w:hAnsi="Times New Roman" w:cs="Times New Roman"/>
          <w:sz w:val="32"/>
          <w:szCs w:val="32"/>
        </w:rPr>
        <w:t>МКД  по</w:t>
      </w:r>
      <w:proofErr w:type="gramEnd"/>
      <w:r w:rsidR="00AA3899">
        <w:rPr>
          <w:rFonts w:ascii="Times New Roman" w:hAnsi="Times New Roman" w:cs="Times New Roman"/>
          <w:sz w:val="32"/>
          <w:szCs w:val="32"/>
        </w:rPr>
        <w:t xml:space="preserve"> переулку № 10 д. № 3. Подготовлена документация на ремонт </w:t>
      </w:r>
      <w:proofErr w:type="spellStart"/>
      <w:r w:rsidR="00AA3899">
        <w:rPr>
          <w:rFonts w:ascii="Times New Roman" w:hAnsi="Times New Roman" w:cs="Times New Roman"/>
          <w:sz w:val="32"/>
          <w:szCs w:val="32"/>
        </w:rPr>
        <w:t>внутридворовой</w:t>
      </w:r>
      <w:proofErr w:type="spellEnd"/>
      <w:r w:rsidR="00AA3899">
        <w:rPr>
          <w:rFonts w:ascii="Times New Roman" w:hAnsi="Times New Roman" w:cs="Times New Roman"/>
          <w:sz w:val="32"/>
          <w:szCs w:val="32"/>
        </w:rPr>
        <w:t xml:space="preserve"> территории МКД Ленина 5, Набережная 8, переулок 3 д. 2А. </w:t>
      </w:r>
      <w:r w:rsidR="00C73154" w:rsidRPr="00C73154">
        <w:rPr>
          <w:rFonts w:ascii="Times New Roman" w:hAnsi="Times New Roman" w:cs="Times New Roman"/>
          <w:sz w:val="32"/>
          <w:szCs w:val="32"/>
        </w:rPr>
        <w:t xml:space="preserve">Прошел </w:t>
      </w:r>
      <w:r w:rsidR="00AA3899" w:rsidRPr="00C73154">
        <w:rPr>
          <w:rFonts w:ascii="Times New Roman" w:hAnsi="Times New Roman" w:cs="Times New Roman"/>
          <w:sz w:val="32"/>
          <w:szCs w:val="32"/>
        </w:rPr>
        <w:t xml:space="preserve"> </w:t>
      </w:r>
      <w:r w:rsidR="00C73154" w:rsidRPr="00C73154">
        <w:rPr>
          <w:rFonts w:ascii="Times New Roman" w:hAnsi="Times New Roman" w:cs="Times New Roman"/>
          <w:sz w:val="32"/>
          <w:szCs w:val="32"/>
        </w:rPr>
        <w:t xml:space="preserve">аукцион </w:t>
      </w:r>
      <w:r w:rsidR="00AA3899" w:rsidRPr="00C73154">
        <w:rPr>
          <w:rFonts w:ascii="Times New Roman" w:hAnsi="Times New Roman" w:cs="Times New Roman"/>
          <w:sz w:val="32"/>
          <w:szCs w:val="32"/>
        </w:rPr>
        <w:t xml:space="preserve">по строительству </w:t>
      </w:r>
      <w:r w:rsidR="00CF3A52" w:rsidRPr="00C73154">
        <w:rPr>
          <w:rFonts w:ascii="Times New Roman" w:hAnsi="Times New Roman" w:cs="Times New Roman"/>
          <w:sz w:val="32"/>
          <w:szCs w:val="32"/>
        </w:rPr>
        <w:t>детской игровой площадки в районе дома по ул. Северная 26.</w:t>
      </w:r>
      <w:r w:rsidR="00C045B0">
        <w:rPr>
          <w:rFonts w:ascii="Times New Roman" w:hAnsi="Times New Roman" w:cs="Times New Roman"/>
          <w:sz w:val="32"/>
          <w:szCs w:val="32"/>
        </w:rPr>
        <w:t xml:space="preserve"> Начало работ май 2022 года.</w:t>
      </w:r>
    </w:p>
    <w:p w:rsidR="00B02C97" w:rsidRPr="00CB6530" w:rsidRDefault="00B02C97" w:rsidP="003132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Улично-дорожная сеть с. Еткуль оборудована современным экономичным светодиодным освещением. </w:t>
      </w:r>
      <w:r w:rsidR="00313229">
        <w:rPr>
          <w:rFonts w:ascii="Times New Roman" w:hAnsi="Times New Roman" w:cs="Times New Roman"/>
          <w:sz w:val="32"/>
          <w:szCs w:val="32"/>
        </w:rPr>
        <w:t>На улицах</w:t>
      </w:r>
      <w:r w:rsidRPr="00CB6530">
        <w:rPr>
          <w:rFonts w:ascii="Times New Roman" w:hAnsi="Times New Roman" w:cs="Times New Roman"/>
          <w:sz w:val="32"/>
          <w:szCs w:val="32"/>
        </w:rPr>
        <w:t xml:space="preserve"> села смонтирован</w:t>
      </w:r>
      <w:r w:rsidR="00313229">
        <w:rPr>
          <w:rFonts w:ascii="Times New Roman" w:hAnsi="Times New Roman" w:cs="Times New Roman"/>
          <w:sz w:val="32"/>
          <w:szCs w:val="32"/>
        </w:rPr>
        <w:t>о</w:t>
      </w:r>
      <w:r w:rsidRPr="00CB6530">
        <w:rPr>
          <w:rFonts w:ascii="Times New Roman" w:hAnsi="Times New Roman" w:cs="Times New Roman"/>
          <w:sz w:val="32"/>
          <w:szCs w:val="32"/>
        </w:rPr>
        <w:t xml:space="preserve"> </w:t>
      </w:r>
      <w:r w:rsidR="00313229">
        <w:rPr>
          <w:rFonts w:ascii="Times New Roman" w:hAnsi="Times New Roman" w:cs="Times New Roman"/>
          <w:sz w:val="32"/>
          <w:szCs w:val="32"/>
        </w:rPr>
        <w:t xml:space="preserve">520 светодиодных </w:t>
      </w:r>
      <w:r w:rsidRPr="00CB6530">
        <w:rPr>
          <w:rFonts w:ascii="Times New Roman" w:hAnsi="Times New Roman" w:cs="Times New Roman"/>
          <w:sz w:val="32"/>
          <w:szCs w:val="32"/>
        </w:rPr>
        <w:t>светильник</w:t>
      </w:r>
      <w:r w:rsidR="00313229">
        <w:rPr>
          <w:rFonts w:ascii="Times New Roman" w:hAnsi="Times New Roman" w:cs="Times New Roman"/>
          <w:sz w:val="32"/>
          <w:szCs w:val="32"/>
        </w:rPr>
        <w:t>ов</w:t>
      </w:r>
      <w:r w:rsidRPr="00CB6530">
        <w:rPr>
          <w:rFonts w:ascii="Times New Roman" w:hAnsi="Times New Roman" w:cs="Times New Roman"/>
          <w:sz w:val="32"/>
          <w:szCs w:val="32"/>
        </w:rPr>
        <w:t xml:space="preserve">. </w:t>
      </w:r>
      <w:r w:rsidR="00313229">
        <w:rPr>
          <w:rFonts w:ascii="Times New Roman" w:hAnsi="Times New Roman" w:cs="Times New Roman"/>
          <w:sz w:val="32"/>
          <w:szCs w:val="32"/>
        </w:rPr>
        <w:t xml:space="preserve">Содержание уличного освещения поселения, осуществляется по </w:t>
      </w:r>
      <w:proofErr w:type="spellStart"/>
      <w:r w:rsidR="00313229">
        <w:rPr>
          <w:rFonts w:ascii="Times New Roman" w:hAnsi="Times New Roman" w:cs="Times New Roman"/>
          <w:sz w:val="32"/>
          <w:szCs w:val="32"/>
        </w:rPr>
        <w:t>энергосервисному</w:t>
      </w:r>
      <w:proofErr w:type="spellEnd"/>
      <w:r w:rsidR="00313229">
        <w:rPr>
          <w:rFonts w:ascii="Times New Roman" w:hAnsi="Times New Roman" w:cs="Times New Roman"/>
          <w:sz w:val="32"/>
          <w:szCs w:val="32"/>
        </w:rPr>
        <w:t xml:space="preserve"> контракту. В 2022 г. после работ МРКС Урала по замене опор ЛЭП по ул. Кирова, Новая, 8 Марта, Б. </w:t>
      </w:r>
      <w:proofErr w:type="spellStart"/>
      <w:r w:rsidR="00313229">
        <w:rPr>
          <w:rFonts w:ascii="Times New Roman" w:hAnsi="Times New Roman" w:cs="Times New Roman"/>
          <w:sz w:val="32"/>
          <w:szCs w:val="32"/>
        </w:rPr>
        <w:t>Ручьева</w:t>
      </w:r>
      <w:proofErr w:type="spellEnd"/>
      <w:r w:rsidR="00313229">
        <w:rPr>
          <w:rFonts w:ascii="Times New Roman" w:hAnsi="Times New Roman" w:cs="Times New Roman"/>
          <w:sz w:val="32"/>
          <w:szCs w:val="32"/>
        </w:rPr>
        <w:t xml:space="preserve">, Набережная, Октябрьская, Комсомольская, </w:t>
      </w:r>
      <w:r w:rsidR="00313229">
        <w:rPr>
          <w:rFonts w:ascii="Times New Roman" w:hAnsi="Times New Roman" w:cs="Times New Roman"/>
          <w:sz w:val="32"/>
          <w:szCs w:val="32"/>
        </w:rPr>
        <w:lastRenderedPageBreak/>
        <w:t>планируются мероприятия по восстановлению линий уличного освещения. Также в 2022 г. в рамках инициативного бюджетирования планируются работы по устройству уличного освещения по части ул. Новая, ул. Ленина в северной и южной части с. Еткуль.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Общая протяженность улично-дорожной сети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Еткульского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313229">
        <w:rPr>
          <w:rFonts w:ascii="Times New Roman" w:hAnsi="Times New Roman" w:cs="Times New Roman"/>
          <w:sz w:val="32"/>
          <w:szCs w:val="32"/>
        </w:rPr>
        <w:t>на конец 2021 г., составляет 64,9 км</w:t>
      </w:r>
      <w:r w:rsidRPr="00CB653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Протяженность асфальтового покрытия улично-дорожной сети в </w:t>
      </w:r>
      <w:r w:rsidR="00C73154">
        <w:rPr>
          <w:rFonts w:ascii="Times New Roman" w:hAnsi="Times New Roman" w:cs="Times New Roman"/>
          <w:sz w:val="32"/>
          <w:szCs w:val="32"/>
        </w:rPr>
        <w:t>с. Еткуль</w:t>
      </w:r>
      <w:r w:rsidRPr="00CB6530">
        <w:rPr>
          <w:rFonts w:ascii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hAnsi="Times New Roman" w:cs="Times New Roman"/>
          <w:sz w:val="32"/>
          <w:szCs w:val="32"/>
        </w:rPr>
        <w:t>а сегодняшний день составляет 22,2</w:t>
      </w:r>
      <w:r w:rsidRPr="00CB6530">
        <w:rPr>
          <w:rFonts w:ascii="Times New Roman" w:hAnsi="Times New Roman" w:cs="Times New Roman"/>
          <w:sz w:val="32"/>
          <w:szCs w:val="32"/>
        </w:rPr>
        <w:t xml:space="preserve"> км. 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C73154">
        <w:rPr>
          <w:rFonts w:ascii="Times New Roman" w:hAnsi="Times New Roman" w:cs="Times New Roman"/>
          <w:sz w:val="32"/>
          <w:szCs w:val="32"/>
        </w:rPr>
        <w:t>2021</w:t>
      </w:r>
      <w:r w:rsidRPr="00CB6530">
        <w:rPr>
          <w:rFonts w:ascii="Times New Roman" w:hAnsi="Times New Roman" w:cs="Times New Roman"/>
          <w:sz w:val="32"/>
          <w:szCs w:val="32"/>
        </w:rPr>
        <w:t xml:space="preserve"> году работы по ремонту асфальтированного покрытия дорожного полотна улиц в поселении проводились, по следующим объектам:</w:t>
      </w:r>
    </w:p>
    <w:p w:rsidR="00C73154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- произведен капитальный ремонт дорожного полотна</w:t>
      </w:r>
      <w:r>
        <w:rPr>
          <w:rFonts w:ascii="Times New Roman" w:hAnsi="Times New Roman" w:cs="Times New Roman"/>
          <w:sz w:val="32"/>
          <w:szCs w:val="32"/>
        </w:rPr>
        <w:t xml:space="preserve"> по </w:t>
      </w:r>
      <w:r w:rsidR="00C73154">
        <w:rPr>
          <w:rFonts w:ascii="Times New Roman" w:hAnsi="Times New Roman" w:cs="Times New Roman"/>
          <w:sz w:val="32"/>
          <w:szCs w:val="32"/>
        </w:rPr>
        <w:t xml:space="preserve">части переулка № 25, части ул. Октябрьская, части ул. Новая, </w:t>
      </w:r>
    </w:p>
    <w:p w:rsidR="00C73154" w:rsidRDefault="00C73154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сооружен пешеходный переход с частью тротуара на примыкании ул. Октябрьская к ул. Первомайская.</w:t>
      </w:r>
    </w:p>
    <w:p w:rsidR="00B02C97" w:rsidRPr="00CB6530" w:rsidRDefault="00C73154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произведен ремонт бортового ограждения дорог по ул. Первомайская, Кирова, Ленина</w:t>
      </w:r>
      <w:r w:rsidR="00AB36B3">
        <w:rPr>
          <w:rFonts w:ascii="Times New Roman" w:hAnsi="Times New Roman" w:cs="Times New Roman"/>
          <w:sz w:val="32"/>
          <w:szCs w:val="32"/>
        </w:rPr>
        <w:t>;</w:t>
      </w:r>
    </w:p>
    <w:p w:rsidR="00B02C97" w:rsidRDefault="00B02C97" w:rsidP="00B02C9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- произведены работы по весенне-летнему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грейдированию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 улично-</w:t>
      </w:r>
      <w:r w:rsidR="00C73154">
        <w:rPr>
          <w:rFonts w:ascii="Times New Roman" w:hAnsi="Times New Roman" w:cs="Times New Roman"/>
          <w:sz w:val="32"/>
          <w:szCs w:val="32"/>
        </w:rPr>
        <w:t xml:space="preserve">дорожной сети поселения; </w:t>
      </w:r>
    </w:p>
    <w:p w:rsidR="00C73154" w:rsidRDefault="00C73154" w:rsidP="00B02C9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произведены работы по отсыпке щебнем части переулка № 3, 4, 5, ул. Комсомольская (северная часть) с. Еткуль, участь ул. Кирова</w:t>
      </w:r>
      <w:r w:rsidR="00C045B0">
        <w:rPr>
          <w:rFonts w:ascii="Times New Roman" w:hAnsi="Times New Roman" w:cs="Times New Roman"/>
          <w:sz w:val="32"/>
          <w:szCs w:val="32"/>
        </w:rPr>
        <w:t xml:space="preserve"> (северная часть)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73154" w:rsidRPr="00C73154" w:rsidRDefault="00C73154" w:rsidP="00B02C9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Подготовлена сметная документация по ремонту дорожного полотна переулка № 8, части переулка № 12, части ул. Новая, части ул. Комсомольская в северной части с. Еткуль. Начало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этапа работ – 2022 год.</w:t>
      </w:r>
    </w:p>
    <w:p w:rsidR="00B02C97" w:rsidRPr="00CB6530" w:rsidRDefault="00C73154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 проведении</w:t>
      </w:r>
      <w:r w:rsidR="00B02C97" w:rsidRPr="00CB6530">
        <w:rPr>
          <w:rFonts w:ascii="Times New Roman" w:hAnsi="Times New Roman" w:cs="Times New Roman"/>
          <w:sz w:val="32"/>
          <w:szCs w:val="32"/>
        </w:rPr>
        <w:t xml:space="preserve"> работ по благоустройс</w:t>
      </w:r>
      <w:r w:rsidR="00B02C97">
        <w:rPr>
          <w:rFonts w:ascii="Times New Roman" w:hAnsi="Times New Roman" w:cs="Times New Roman"/>
          <w:sz w:val="32"/>
          <w:szCs w:val="32"/>
        </w:rPr>
        <w:t xml:space="preserve">тву территории поселения, в </w:t>
      </w:r>
      <w:r>
        <w:rPr>
          <w:rFonts w:ascii="Times New Roman" w:hAnsi="Times New Roman" w:cs="Times New Roman"/>
          <w:sz w:val="32"/>
          <w:szCs w:val="32"/>
        </w:rPr>
        <w:t>2021</w:t>
      </w:r>
      <w:r w:rsidR="00B02C97">
        <w:rPr>
          <w:rFonts w:ascii="Times New Roman" w:hAnsi="Times New Roman" w:cs="Times New Roman"/>
          <w:sz w:val="32"/>
          <w:szCs w:val="32"/>
        </w:rPr>
        <w:t xml:space="preserve"> </w:t>
      </w:r>
      <w:r w:rsidR="00B02C97" w:rsidRPr="00CB6530">
        <w:rPr>
          <w:rFonts w:ascii="Times New Roman" w:hAnsi="Times New Roman" w:cs="Times New Roman"/>
          <w:sz w:val="32"/>
          <w:szCs w:val="32"/>
        </w:rPr>
        <w:t xml:space="preserve">г. опилено в целях ландшафтного дизайна, а </w:t>
      </w:r>
      <w:r w:rsidRPr="00CB6530">
        <w:rPr>
          <w:rFonts w:ascii="Times New Roman" w:hAnsi="Times New Roman" w:cs="Times New Roman"/>
          <w:sz w:val="32"/>
          <w:szCs w:val="32"/>
        </w:rPr>
        <w:t>также</w:t>
      </w:r>
      <w:r w:rsidR="00B02C97" w:rsidRPr="00CB6530">
        <w:rPr>
          <w:rFonts w:ascii="Times New Roman" w:hAnsi="Times New Roman" w:cs="Times New Roman"/>
          <w:sz w:val="32"/>
          <w:szCs w:val="32"/>
        </w:rPr>
        <w:t xml:space="preserve"> определенных как угрожающих строениям, инжен</w:t>
      </w:r>
      <w:r w:rsidR="00B02C97">
        <w:rPr>
          <w:rFonts w:ascii="Times New Roman" w:hAnsi="Times New Roman" w:cs="Times New Roman"/>
          <w:sz w:val="32"/>
          <w:szCs w:val="32"/>
        </w:rPr>
        <w:t xml:space="preserve">ерно-техническим сооружениям, </w:t>
      </w:r>
      <w:r>
        <w:rPr>
          <w:rFonts w:ascii="Times New Roman" w:hAnsi="Times New Roman" w:cs="Times New Roman"/>
          <w:sz w:val="32"/>
          <w:szCs w:val="32"/>
        </w:rPr>
        <w:t>38</w:t>
      </w:r>
      <w:r w:rsidR="00B02C97" w:rsidRPr="00CB6530">
        <w:rPr>
          <w:rFonts w:ascii="Times New Roman" w:hAnsi="Times New Roman" w:cs="Times New Roman"/>
          <w:sz w:val="32"/>
          <w:szCs w:val="32"/>
        </w:rPr>
        <w:t xml:space="preserve"> единиц деревьев и кустарников. 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r w:rsidR="00AB36B3">
        <w:rPr>
          <w:rFonts w:ascii="Times New Roman" w:hAnsi="Times New Roman" w:cs="Times New Roman"/>
          <w:sz w:val="32"/>
          <w:szCs w:val="32"/>
        </w:rPr>
        <w:t>поддерживания</w:t>
      </w:r>
      <w:r w:rsidRPr="00CB6530">
        <w:rPr>
          <w:rFonts w:ascii="Times New Roman" w:hAnsi="Times New Roman" w:cs="Times New Roman"/>
          <w:sz w:val="32"/>
          <w:szCs w:val="32"/>
        </w:rPr>
        <w:t xml:space="preserve"> эстетически привлек</w:t>
      </w:r>
      <w:r w:rsidR="00C73154">
        <w:rPr>
          <w:rFonts w:ascii="Times New Roman" w:hAnsi="Times New Roman" w:cs="Times New Roman"/>
          <w:sz w:val="32"/>
          <w:szCs w:val="32"/>
        </w:rPr>
        <w:t xml:space="preserve">ательного вида поселения, ежегодно </w:t>
      </w:r>
      <w:r>
        <w:rPr>
          <w:rFonts w:ascii="Times New Roman" w:hAnsi="Times New Roman" w:cs="Times New Roman"/>
          <w:sz w:val="32"/>
          <w:szCs w:val="32"/>
        </w:rPr>
        <w:t>на ул. Пер</w:t>
      </w:r>
      <w:r w:rsidR="00AB36B3">
        <w:rPr>
          <w:rFonts w:ascii="Times New Roman" w:hAnsi="Times New Roman" w:cs="Times New Roman"/>
          <w:sz w:val="32"/>
          <w:szCs w:val="32"/>
        </w:rPr>
        <w:t xml:space="preserve">вомайская, Ленина </w:t>
      </w:r>
      <w:r w:rsidR="00C73154">
        <w:rPr>
          <w:rFonts w:ascii="Times New Roman" w:hAnsi="Times New Roman" w:cs="Times New Roman"/>
          <w:sz w:val="32"/>
          <w:szCs w:val="32"/>
        </w:rPr>
        <w:t>устанавливаются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AB36B3">
        <w:rPr>
          <w:rFonts w:ascii="Times New Roman" w:hAnsi="Times New Roman" w:cs="Times New Roman"/>
          <w:sz w:val="32"/>
          <w:szCs w:val="32"/>
        </w:rPr>
        <w:t>азоны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B36B3">
        <w:rPr>
          <w:rFonts w:ascii="Times New Roman" w:hAnsi="Times New Roman" w:cs="Times New Roman"/>
          <w:sz w:val="32"/>
          <w:szCs w:val="32"/>
        </w:rPr>
        <w:t>с цветами</w:t>
      </w:r>
      <w:r w:rsidR="00C73154">
        <w:rPr>
          <w:rFonts w:ascii="Times New Roman" w:hAnsi="Times New Roman" w:cs="Times New Roman"/>
          <w:sz w:val="32"/>
          <w:szCs w:val="32"/>
        </w:rPr>
        <w:t xml:space="preserve">, ведется </w:t>
      </w:r>
      <w:proofErr w:type="spellStart"/>
      <w:r w:rsidR="00C73154">
        <w:rPr>
          <w:rFonts w:ascii="Times New Roman" w:hAnsi="Times New Roman" w:cs="Times New Roman"/>
          <w:sz w:val="32"/>
          <w:szCs w:val="32"/>
        </w:rPr>
        <w:t>окашивание</w:t>
      </w:r>
      <w:proofErr w:type="spellEnd"/>
      <w:r w:rsidR="00C73154">
        <w:rPr>
          <w:rFonts w:ascii="Times New Roman" w:hAnsi="Times New Roman" w:cs="Times New Roman"/>
          <w:sz w:val="32"/>
          <w:szCs w:val="32"/>
        </w:rPr>
        <w:t xml:space="preserve"> газонов</w:t>
      </w:r>
      <w:r w:rsidRPr="00CB6530">
        <w:rPr>
          <w:rFonts w:ascii="Times New Roman" w:hAnsi="Times New Roman" w:cs="Times New Roman"/>
          <w:sz w:val="32"/>
          <w:szCs w:val="32"/>
        </w:rPr>
        <w:t>.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При проведении мероприятий по отлову бродячих (беспризорных) собак и кошек, в целях предотвращения заболеваний бешенством среди людей и домашних животных</w:t>
      </w:r>
      <w:r w:rsidR="00C73154">
        <w:rPr>
          <w:rFonts w:ascii="Times New Roman" w:hAnsi="Times New Roman" w:cs="Times New Roman"/>
          <w:sz w:val="32"/>
          <w:szCs w:val="32"/>
        </w:rPr>
        <w:t>,</w:t>
      </w:r>
      <w:r w:rsidRPr="00CB6530">
        <w:rPr>
          <w:rFonts w:ascii="Times New Roman" w:hAnsi="Times New Roman" w:cs="Times New Roman"/>
          <w:sz w:val="32"/>
          <w:szCs w:val="32"/>
        </w:rPr>
        <w:t xml:space="preserve"> в </w:t>
      </w:r>
      <w:r w:rsidR="00C73154">
        <w:rPr>
          <w:rFonts w:ascii="Times New Roman" w:hAnsi="Times New Roman" w:cs="Times New Roman"/>
          <w:sz w:val="32"/>
          <w:szCs w:val="32"/>
        </w:rPr>
        <w:t xml:space="preserve">пределах </w:t>
      </w:r>
      <w:r w:rsidRPr="00CB653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ыделенного финансирования</w:t>
      </w:r>
      <w:r w:rsidR="00C7315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202</w:t>
      </w:r>
      <w:r w:rsidR="00C73154">
        <w:rPr>
          <w:rFonts w:ascii="Times New Roman" w:hAnsi="Times New Roman" w:cs="Times New Roman"/>
          <w:sz w:val="32"/>
          <w:szCs w:val="32"/>
        </w:rPr>
        <w:t>1</w:t>
      </w:r>
      <w:r w:rsidRPr="00CB6530">
        <w:rPr>
          <w:rFonts w:ascii="Times New Roman" w:hAnsi="Times New Roman" w:cs="Times New Roman"/>
          <w:sz w:val="32"/>
          <w:szCs w:val="32"/>
        </w:rPr>
        <w:t xml:space="preserve"> году, на террит</w:t>
      </w:r>
      <w:r>
        <w:rPr>
          <w:rFonts w:ascii="Times New Roman" w:hAnsi="Times New Roman" w:cs="Times New Roman"/>
          <w:sz w:val="32"/>
          <w:szCs w:val="32"/>
        </w:rPr>
        <w:t xml:space="preserve">ории поселения было отловлено </w:t>
      </w:r>
      <w:r w:rsidR="00C73154">
        <w:rPr>
          <w:rFonts w:ascii="Times New Roman" w:hAnsi="Times New Roman" w:cs="Times New Roman"/>
          <w:sz w:val="32"/>
          <w:szCs w:val="32"/>
        </w:rPr>
        <w:t>9</w:t>
      </w:r>
      <w:r w:rsidRPr="00CB6530">
        <w:rPr>
          <w:rFonts w:ascii="Times New Roman" w:hAnsi="Times New Roman" w:cs="Times New Roman"/>
          <w:sz w:val="32"/>
          <w:szCs w:val="32"/>
        </w:rPr>
        <w:t xml:space="preserve"> беспризорных животных.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Еткульского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 сельского поселения совместно с Управлением социальной защиты населения по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Еткульскому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 району и Советом ветеранов поселения, ежегодно проводит работу по выполнению программы социальной защиты ветеранов в решении их социально-бытовых вопросов.</w:t>
      </w:r>
    </w:p>
    <w:p w:rsidR="00C73154" w:rsidRPr="00CB6530" w:rsidRDefault="00C73154" w:rsidP="00C73154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CB6530">
        <w:rPr>
          <w:rFonts w:ascii="Times New Roman" w:hAnsi="Times New Roman" w:cs="Times New Roman"/>
          <w:sz w:val="32"/>
          <w:szCs w:val="32"/>
        </w:rPr>
        <w:t xml:space="preserve">В течение отчетного периода администрация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Еткульского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 сельского поселения и Совет ветеранов систематически вели наблюдение за бытовыми условиями пожилых людей и реагировали на все просьбы и замечания. 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6A463F">
        <w:rPr>
          <w:rFonts w:ascii="Times New Roman" w:hAnsi="Times New Roman" w:cs="Times New Roman"/>
          <w:sz w:val="32"/>
          <w:szCs w:val="32"/>
        </w:rPr>
        <w:t>2021</w:t>
      </w:r>
      <w:r w:rsidRPr="00CB6530">
        <w:rPr>
          <w:rFonts w:ascii="Times New Roman" w:hAnsi="Times New Roman" w:cs="Times New Roman"/>
          <w:sz w:val="32"/>
          <w:szCs w:val="32"/>
        </w:rPr>
        <w:t xml:space="preserve"> году согласно разработанного план</w:t>
      </w:r>
      <w:r>
        <w:rPr>
          <w:rFonts w:ascii="Times New Roman" w:hAnsi="Times New Roman" w:cs="Times New Roman"/>
          <w:sz w:val="32"/>
          <w:szCs w:val="32"/>
        </w:rPr>
        <w:t xml:space="preserve">а мероприятий по подготовке к </w:t>
      </w:r>
      <w:r w:rsidR="006A463F">
        <w:rPr>
          <w:rFonts w:ascii="Times New Roman" w:hAnsi="Times New Roman" w:cs="Times New Roman"/>
          <w:sz w:val="32"/>
          <w:szCs w:val="32"/>
        </w:rPr>
        <w:t>76</w:t>
      </w:r>
      <w:r w:rsidRPr="00CB6530">
        <w:rPr>
          <w:rFonts w:ascii="Times New Roman" w:hAnsi="Times New Roman" w:cs="Times New Roman"/>
          <w:sz w:val="32"/>
          <w:szCs w:val="32"/>
        </w:rPr>
        <w:t xml:space="preserve"> годовщине Победы, нуждающиеся ветераны всех категорий, получили необходимую помощь на </w:t>
      </w:r>
      <w:r w:rsidR="006A463F">
        <w:rPr>
          <w:rFonts w:ascii="Times New Roman" w:hAnsi="Times New Roman" w:cs="Times New Roman"/>
          <w:sz w:val="32"/>
          <w:szCs w:val="32"/>
        </w:rPr>
        <w:t>проведение различных видов ремонта жилых помещений</w:t>
      </w:r>
      <w:r w:rsidRPr="00CB6530">
        <w:rPr>
          <w:rFonts w:ascii="Times New Roman" w:hAnsi="Times New Roman" w:cs="Times New Roman"/>
          <w:sz w:val="32"/>
          <w:szCs w:val="32"/>
        </w:rPr>
        <w:t>.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</w:t>
      </w:r>
      <w:r w:rsidR="00C045B0">
        <w:rPr>
          <w:rFonts w:ascii="Times New Roman" w:hAnsi="Times New Roman" w:cs="Times New Roman"/>
          <w:sz w:val="32"/>
          <w:szCs w:val="32"/>
        </w:rPr>
        <w:t>с законодательством</w:t>
      </w:r>
      <w:r>
        <w:rPr>
          <w:rFonts w:ascii="Times New Roman" w:hAnsi="Times New Roman" w:cs="Times New Roman"/>
          <w:sz w:val="32"/>
          <w:szCs w:val="32"/>
        </w:rPr>
        <w:t xml:space="preserve"> РФ по обращению граждан</w:t>
      </w:r>
      <w:r w:rsidR="00C045B0">
        <w:rPr>
          <w:rFonts w:ascii="Times New Roman" w:hAnsi="Times New Roman" w:cs="Times New Roman"/>
          <w:sz w:val="32"/>
          <w:szCs w:val="32"/>
        </w:rPr>
        <w:t>,</w:t>
      </w:r>
      <w:r w:rsidRPr="00CB6530">
        <w:rPr>
          <w:rFonts w:ascii="Times New Roman" w:hAnsi="Times New Roman" w:cs="Times New Roman"/>
          <w:sz w:val="32"/>
          <w:szCs w:val="32"/>
        </w:rPr>
        <w:t xml:space="preserve"> администрация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Еткульского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 сельского поселения стремится строить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данную работу</w:t>
      </w:r>
      <w:r w:rsidRPr="00CB6530">
        <w:rPr>
          <w:rFonts w:ascii="Times New Roman" w:hAnsi="Times New Roman" w:cs="Times New Roman"/>
          <w:sz w:val="32"/>
          <w:szCs w:val="32"/>
        </w:rPr>
        <w:t xml:space="preserve"> таким образом, чтобы максимально учитывать замечания, предложения, высказываемые жителями с. Еткуль.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Все обращения жителей регистрируются и рассматриваются в обязательном порядке.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В течение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463F">
        <w:rPr>
          <w:rFonts w:ascii="Times New Roman" w:hAnsi="Times New Roman" w:cs="Times New Roman"/>
          <w:sz w:val="32"/>
          <w:szCs w:val="32"/>
        </w:rPr>
        <w:t>2021 года поступило 57</w:t>
      </w:r>
      <w:r w:rsidRPr="00CB6530">
        <w:rPr>
          <w:rFonts w:ascii="Times New Roman" w:hAnsi="Times New Roman" w:cs="Times New Roman"/>
          <w:sz w:val="32"/>
          <w:szCs w:val="32"/>
        </w:rPr>
        <w:t xml:space="preserve"> обра</w:t>
      </w:r>
      <w:r>
        <w:rPr>
          <w:rFonts w:ascii="Times New Roman" w:hAnsi="Times New Roman" w:cs="Times New Roman"/>
          <w:sz w:val="32"/>
          <w:szCs w:val="32"/>
        </w:rPr>
        <w:t xml:space="preserve">щений жителей нашего села. По </w:t>
      </w:r>
      <w:r w:rsidR="006A463F">
        <w:rPr>
          <w:rFonts w:ascii="Times New Roman" w:hAnsi="Times New Roman" w:cs="Times New Roman"/>
          <w:sz w:val="32"/>
          <w:szCs w:val="32"/>
        </w:rPr>
        <w:t>16</w:t>
      </w:r>
      <w:r w:rsidRPr="00CB6530">
        <w:rPr>
          <w:rFonts w:ascii="Times New Roman" w:hAnsi="Times New Roman" w:cs="Times New Roman"/>
          <w:sz w:val="32"/>
          <w:szCs w:val="32"/>
        </w:rPr>
        <w:t xml:space="preserve"> из них приняты меры и во</w:t>
      </w:r>
      <w:r w:rsidR="006A463F">
        <w:rPr>
          <w:rFonts w:ascii="Times New Roman" w:hAnsi="Times New Roman" w:cs="Times New Roman"/>
          <w:sz w:val="32"/>
          <w:szCs w:val="32"/>
        </w:rPr>
        <w:t xml:space="preserve">просы решены положительно. По 35 </w:t>
      </w:r>
      <w:r>
        <w:rPr>
          <w:rFonts w:ascii="Times New Roman" w:hAnsi="Times New Roman" w:cs="Times New Roman"/>
          <w:sz w:val="32"/>
          <w:szCs w:val="32"/>
        </w:rPr>
        <w:t>обращени</w:t>
      </w:r>
      <w:r w:rsidR="006A463F">
        <w:rPr>
          <w:rFonts w:ascii="Times New Roman" w:hAnsi="Times New Roman" w:cs="Times New Roman"/>
          <w:sz w:val="32"/>
          <w:szCs w:val="32"/>
        </w:rPr>
        <w:t>ям</w:t>
      </w:r>
      <w:r>
        <w:rPr>
          <w:rFonts w:ascii="Times New Roman" w:hAnsi="Times New Roman" w:cs="Times New Roman"/>
          <w:sz w:val="32"/>
          <w:szCs w:val="32"/>
        </w:rPr>
        <w:t xml:space="preserve"> даны разъяснения</w:t>
      </w:r>
      <w:r w:rsidR="006A463F">
        <w:rPr>
          <w:rFonts w:ascii="Times New Roman" w:hAnsi="Times New Roman" w:cs="Times New Roman"/>
          <w:sz w:val="32"/>
          <w:szCs w:val="32"/>
        </w:rPr>
        <w:t>, 6 обращений не поддержаны</w:t>
      </w:r>
      <w:r w:rsidRPr="00CB6530">
        <w:rPr>
          <w:rFonts w:ascii="Times New Roman" w:hAnsi="Times New Roman" w:cs="Times New Roman"/>
          <w:sz w:val="32"/>
          <w:szCs w:val="32"/>
        </w:rPr>
        <w:t>.</w:t>
      </w:r>
    </w:p>
    <w:p w:rsidR="00B02C97" w:rsidRPr="00CB6530" w:rsidRDefault="00B02C97" w:rsidP="00B02C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Так же в течении года, отделом справок поселения выдано </w:t>
      </w:r>
      <w:r w:rsidR="006A463F">
        <w:rPr>
          <w:rFonts w:ascii="Times New Roman" w:hAnsi="Times New Roman" w:cs="Times New Roman"/>
          <w:sz w:val="32"/>
          <w:szCs w:val="32"/>
        </w:rPr>
        <w:t>1855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6530">
        <w:rPr>
          <w:rFonts w:ascii="Times New Roman" w:hAnsi="Times New Roman" w:cs="Times New Roman"/>
          <w:sz w:val="32"/>
          <w:szCs w:val="32"/>
        </w:rPr>
        <w:t>документов различного характера (справок, характеристик и т.д.).</w:t>
      </w:r>
    </w:p>
    <w:p w:rsidR="00B02C97" w:rsidRPr="00CB6530" w:rsidRDefault="00B02C97" w:rsidP="003861E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К наиболее волнующим населения вопросам относятся: благоустройство поселения, озеленение, строительство и ремонт дорог, организация уличного освещения, отлов безнадзорных животных, земельно-имущественные отношения между жителями, организация сбора и вывоза ТКО. </w:t>
      </w:r>
    </w:p>
    <w:p w:rsidR="00B02C97" w:rsidRPr="00CB6530" w:rsidRDefault="00B02C97" w:rsidP="003861E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В заключении, информация о рассмотрении вопросов, </w:t>
      </w:r>
      <w:r>
        <w:rPr>
          <w:rFonts w:ascii="Times New Roman" w:hAnsi="Times New Roman" w:cs="Times New Roman"/>
          <w:sz w:val="32"/>
          <w:szCs w:val="32"/>
        </w:rPr>
        <w:t xml:space="preserve">которые находятся на контроле в </w:t>
      </w:r>
      <w:r w:rsidRPr="00CB6530">
        <w:rPr>
          <w:rFonts w:ascii="Times New Roman" w:hAnsi="Times New Roman" w:cs="Times New Roman"/>
          <w:sz w:val="32"/>
          <w:szCs w:val="32"/>
        </w:rPr>
        <w:t>администрации поселения.</w:t>
      </w:r>
    </w:p>
    <w:p w:rsidR="00B02C97" w:rsidRPr="00CB6530" w:rsidRDefault="00B02C97" w:rsidP="003861E2">
      <w:pPr>
        <w:pStyle w:val="ab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О строительстве дороги к мечети от ул. </w:t>
      </w:r>
      <w:proofErr w:type="spellStart"/>
      <w:proofErr w:type="gramStart"/>
      <w:r w:rsidRPr="00CB6530">
        <w:rPr>
          <w:rFonts w:ascii="Times New Roman" w:hAnsi="Times New Roman" w:cs="Times New Roman"/>
          <w:sz w:val="32"/>
          <w:szCs w:val="32"/>
        </w:rPr>
        <w:t>Северная,до</w:t>
      </w:r>
      <w:proofErr w:type="spellEnd"/>
      <w:proofErr w:type="gramEnd"/>
      <w:r w:rsidRPr="00CB6530">
        <w:rPr>
          <w:rFonts w:ascii="Times New Roman" w:hAnsi="Times New Roman" w:cs="Times New Roman"/>
          <w:sz w:val="32"/>
          <w:szCs w:val="32"/>
        </w:rPr>
        <w:t xml:space="preserve"> а/дороги Еткуль – 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Селезян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02C97" w:rsidRPr="00CB6530" w:rsidRDefault="00B02C97" w:rsidP="003861E2">
      <w:pPr>
        <w:pStyle w:val="ab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Дорожное полотно к мечети от ул. Северная до автодороги Еткуль – Челябинск – сформировано в 2019г. Часть автодороги от ул. Северная до мечети отсыпана «</w:t>
      </w:r>
      <w:proofErr w:type="spellStart"/>
      <w:r w:rsidRPr="00CB6530">
        <w:rPr>
          <w:rFonts w:ascii="Times New Roman" w:hAnsi="Times New Roman" w:cs="Times New Roman"/>
          <w:sz w:val="32"/>
          <w:szCs w:val="32"/>
        </w:rPr>
        <w:t>гореликом</w:t>
      </w:r>
      <w:proofErr w:type="spellEnd"/>
      <w:r w:rsidRPr="00CB6530">
        <w:rPr>
          <w:rFonts w:ascii="Times New Roman" w:hAnsi="Times New Roman" w:cs="Times New Roman"/>
          <w:sz w:val="32"/>
          <w:szCs w:val="32"/>
        </w:rPr>
        <w:t>» в 2018г.</w:t>
      </w:r>
      <w:r>
        <w:rPr>
          <w:rFonts w:ascii="Times New Roman" w:hAnsi="Times New Roman" w:cs="Times New Roman"/>
          <w:sz w:val="32"/>
          <w:szCs w:val="32"/>
        </w:rPr>
        <w:t xml:space="preserve"> В настоящее время </w:t>
      </w:r>
      <w:r w:rsidR="006A463F">
        <w:rPr>
          <w:rFonts w:ascii="Times New Roman" w:hAnsi="Times New Roman" w:cs="Times New Roman"/>
          <w:sz w:val="32"/>
          <w:szCs w:val="32"/>
        </w:rPr>
        <w:t>разработана</w:t>
      </w:r>
      <w:r>
        <w:rPr>
          <w:rFonts w:ascii="Times New Roman" w:hAnsi="Times New Roman" w:cs="Times New Roman"/>
          <w:sz w:val="32"/>
          <w:szCs w:val="32"/>
        </w:rPr>
        <w:t xml:space="preserve"> документация на кап</w:t>
      </w:r>
      <w:r w:rsidR="006A463F">
        <w:rPr>
          <w:rFonts w:ascii="Times New Roman" w:hAnsi="Times New Roman" w:cs="Times New Roman"/>
          <w:sz w:val="32"/>
          <w:szCs w:val="32"/>
        </w:rPr>
        <w:t>итальный</w:t>
      </w:r>
      <w:r>
        <w:rPr>
          <w:rFonts w:ascii="Times New Roman" w:hAnsi="Times New Roman" w:cs="Times New Roman"/>
          <w:sz w:val="32"/>
          <w:szCs w:val="32"/>
        </w:rPr>
        <w:t xml:space="preserve"> ремонт данной автодороги.</w:t>
      </w:r>
      <w:r w:rsidR="006A463F">
        <w:rPr>
          <w:rFonts w:ascii="Times New Roman" w:hAnsi="Times New Roman" w:cs="Times New Roman"/>
          <w:sz w:val="32"/>
          <w:szCs w:val="32"/>
        </w:rPr>
        <w:t xml:space="preserve"> Первый этап ремонта запланирован на 2022 г.</w:t>
      </w:r>
    </w:p>
    <w:p w:rsidR="00B02C97" w:rsidRPr="00CB6530" w:rsidRDefault="00B02C97" w:rsidP="003861E2">
      <w:pPr>
        <w:pStyle w:val="ab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О необходимости установки светофорного объекта на перекрестке, а/дороги «Челябинск – Окт</w:t>
      </w:r>
      <w:r w:rsidR="006A463F">
        <w:rPr>
          <w:rFonts w:ascii="Times New Roman" w:hAnsi="Times New Roman" w:cs="Times New Roman"/>
          <w:sz w:val="32"/>
          <w:szCs w:val="32"/>
        </w:rPr>
        <w:t>ябрьское, Еткуль – Еманжелинка»</w:t>
      </w:r>
      <w:r w:rsidRPr="00CB6530">
        <w:rPr>
          <w:rFonts w:ascii="Times New Roman" w:hAnsi="Times New Roman" w:cs="Times New Roman"/>
          <w:sz w:val="32"/>
          <w:szCs w:val="32"/>
        </w:rPr>
        <w:t>.</w:t>
      </w:r>
    </w:p>
    <w:p w:rsidR="00B02C97" w:rsidRPr="00CB6530" w:rsidRDefault="00B02C97" w:rsidP="003861E2">
      <w:pPr>
        <w:pStyle w:val="ab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lastRenderedPageBreak/>
        <w:t>Работы по разработке ПСМ по установке светофорного объекта на выезде с. Еткуль</w:t>
      </w:r>
      <w:r>
        <w:rPr>
          <w:rFonts w:ascii="Times New Roman" w:hAnsi="Times New Roman" w:cs="Times New Roman"/>
          <w:sz w:val="32"/>
          <w:szCs w:val="32"/>
        </w:rPr>
        <w:t xml:space="preserve"> закончены.</w:t>
      </w:r>
      <w:r w:rsidRPr="00CB6530">
        <w:rPr>
          <w:rFonts w:ascii="Times New Roman" w:hAnsi="Times New Roman" w:cs="Times New Roman"/>
          <w:sz w:val="32"/>
          <w:szCs w:val="32"/>
        </w:rPr>
        <w:t xml:space="preserve"> Работы по установке светофорного объекта, будут произведены по мере финансирования. </w:t>
      </w:r>
    </w:p>
    <w:p w:rsidR="00B02C97" w:rsidRDefault="00B02C97" w:rsidP="003861E2">
      <w:pPr>
        <w:pStyle w:val="ab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>О необходимости оборудования дополнительны</w:t>
      </w:r>
      <w:r w:rsidR="006A463F">
        <w:rPr>
          <w:rFonts w:ascii="Times New Roman" w:hAnsi="Times New Roman" w:cs="Times New Roman"/>
          <w:sz w:val="32"/>
          <w:szCs w:val="32"/>
        </w:rPr>
        <w:t xml:space="preserve">х контейнерных площадок для ТКО. </w:t>
      </w:r>
      <w:r>
        <w:rPr>
          <w:rFonts w:ascii="Times New Roman" w:hAnsi="Times New Roman" w:cs="Times New Roman"/>
          <w:sz w:val="32"/>
          <w:szCs w:val="32"/>
        </w:rPr>
        <w:t xml:space="preserve">В 2021 г., </w:t>
      </w:r>
      <w:r w:rsidR="006A463F">
        <w:rPr>
          <w:rFonts w:ascii="Times New Roman" w:hAnsi="Times New Roman" w:cs="Times New Roman"/>
          <w:sz w:val="32"/>
          <w:szCs w:val="32"/>
        </w:rPr>
        <w:t>осуществлено</w:t>
      </w:r>
      <w:r>
        <w:rPr>
          <w:rFonts w:ascii="Times New Roman" w:hAnsi="Times New Roman" w:cs="Times New Roman"/>
          <w:sz w:val="32"/>
          <w:szCs w:val="32"/>
        </w:rPr>
        <w:t xml:space="preserve"> строительство 3 контейнерных площадок.</w:t>
      </w:r>
      <w:r w:rsidR="006A463F">
        <w:rPr>
          <w:rFonts w:ascii="Times New Roman" w:hAnsi="Times New Roman" w:cs="Times New Roman"/>
          <w:sz w:val="32"/>
          <w:szCs w:val="32"/>
        </w:rPr>
        <w:t xml:space="preserve"> В 2022 году запланирован ремонт 3 контейнерных площадок и строительство 2 контейнерных площадок.</w:t>
      </w:r>
    </w:p>
    <w:p w:rsidR="006A463F" w:rsidRDefault="006A463F" w:rsidP="003861E2">
      <w:pPr>
        <w:pStyle w:val="ab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строительстве пляжа. Для зоны отдыха – пляж с. Еткуль в 2021 г. приобретены: 2 биотуалета, вагончик для медицинского персонала и матросов спасателей, контейнеры для ТКО, лежаки для отдыхающих. В настоящее время решается вопрос о выборе обслуживающей организации, которая установит оборудование, подберет штат сотрудников, с последующим открытием пляжа и ведением работы по его обслуживанию и эксплуатации. Планируется открытие пляжа до 1 июня 2022 г.</w:t>
      </w:r>
    </w:p>
    <w:p w:rsidR="006A463F" w:rsidRPr="006A463F" w:rsidRDefault="006A463F" w:rsidP="003861E2">
      <w:pPr>
        <w:pStyle w:val="ab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строительстве дополнительных водозаборных сооружений. В настоящее время подготовлена проектно-сметная документация по объекту, которая проходит государственную экспертизу. Стоимость строительства 157437,63 млн. рублей. Планируемая дата начала работ по строительству 2023 год.</w:t>
      </w:r>
    </w:p>
    <w:p w:rsidR="00B02C97" w:rsidRPr="00CB6530" w:rsidRDefault="00B02C97" w:rsidP="003861E2">
      <w:pPr>
        <w:pStyle w:val="ab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65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6C3A" w:rsidRPr="00B02C97" w:rsidRDefault="00BE6C3A" w:rsidP="003861E2">
      <w:pPr>
        <w:tabs>
          <w:tab w:val="left" w:pos="1134"/>
        </w:tabs>
        <w:ind w:firstLine="709"/>
      </w:pPr>
    </w:p>
    <w:sectPr w:rsidR="00BE6C3A" w:rsidRPr="00B02C97" w:rsidSect="003861E2">
      <w:headerReference w:type="default" r:id="rId8"/>
      <w:pgSz w:w="11906" w:h="16838"/>
      <w:pgMar w:top="425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85" w:rsidRDefault="00910C85" w:rsidP="009A2576">
      <w:pPr>
        <w:spacing w:after="0" w:line="240" w:lineRule="auto"/>
      </w:pPr>
      <w:r>
        <w:separator/>
      </w:r>
    </w:p>
  </w:endnote>
  <w:endnote w:type="continuationSeparator" w:id="0">
    <w:p w:rsidR="00910C85" w:rsidRDefault="00910C85" w:rsidP="009A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85" w:rsidRDefault="00910C85" w:rsidP="009A2576">
      <w:pPr>
        <w:spacing w:after="0" w:line="240" w:lineRule="auto"/>
      </w:pPr>
      <w:r>
        <w:separator/>
      </w:r>
    </w:p>
  </w:footnote>
  <w:footnote w:type="continuationSeparator" w:id="0">
    <w:p w:rsidR="00910C85" w:rsidRDefault="00910C85" w:rsidP="009A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2289"/>
    </w:sdtPr>
    <w:sdtEndPr/>
    <w:sdtContent>
      <w:p w:rsidR="00B134FA" w:rsidRDefault="00B134FA">
        <w:pPr>
          <w:pStyle w:val="a4"/>
          <w:jc w:val="right"/>
        </w:pPr>
        <w:r w:rsidRPr="009A2576">
          <w:rPr>
            <w:rFonts w:ascii="Times New Roman" w:hAnsi="Times New Roman" w:cs="Times New Roman"/>
            <w:sz w:val="32"/>
          </w:rPr>
          <w:fldChar w:fldCharType="begin"/>
        </w:r>
        <w:r w:rsidRPr="009A2576">
          <w:rPr>
            <w:rFonts w:ascii="Times New Roman" w:hAnsi="Times New Roman" w:cs="Times New Roman"/>
            <w:sz w:val="32"/>
          </w:rPr>
          <w:instrText xml:space="preserve"> PAGE   \* MERGEFORMAT </w:instrText>
        </w:r>
        <w:r w:rsidRPr="009A2576">
          <w:rPr>
            <w:rFonts w:ascii="Times New Roman" w:hAnsi="Times New Roman" w:cs="Times New Roman"/>
            <w:sz w:val="32"/>
          </w:rPr>
          <w:fldChar w:fldCharType="separate"/>
        </w:r>
        <w:r w:rsidR="002B3628">
          <w:rPr>
            <w:rFonts w:ascii="Times New Roman" w:hAnsi="Times New Roman" w:cs="Times New Roman"/>
            <w:noProof/>
            <w:sz w:val="32"/>
          </w:rPr>
          <w:t>10</w:t>
        </w:r>
        <w:r w:rsidRPr="009A2576">
          <w:rPr>
            <w:rFonts w:ascii="Times New Roman" w:hAnsi="Times New Roman" w:cs="Times New Roman"/>
            <w:sz w:val="32"/>
          </w:rPr>
          <w:fldChar w:fldCharType="end"/>
        </w:r>
      </w:p>
    </w:sdtContent>
  </w:sdt>
  <w:p w:rsidR="00B134FA" w:rsidRDefault="00B134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0B3"/>
    <w:multiLevelType w:val="hybridMultilevel"/>
    <w:tmpl w:val="06BA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6F6"/>
    <w:multiLevelType w:val="hybridMultilevel"/>
    <w:tmpl w:val="70FCD1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C47662E"/>
    <w:multiLevelType w:val="hybridMultilevel"/>
    <w:tmpl w:val="3D041498"/>
    <w:lvl w:ilvl="0" w:tplc="BF5CC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7546EC"/>
    <w:multiLevelType w:val="hybridMultilevel"/>
    <w:tmpl w:val="1D549FBE"/>
    <w:lvl w:ilvl="0" w:tplc="7A545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C2"/>
    <w:rsid w:val="00001B31"/>
    <w:rsid w:val="000067EC"/>
    <w:rsid w:val="000329BB"/>
    <w:rsid w:val="00044FDD"/>
    <w:rsid w:val="00056171"/>
    <w:rsid w:val="00060411"/>
    <w:rsid w:val="00064DC3"/>
    <w:rsid w:val="00076A21"/>
    <w:rsid w:val="00084029"/>
    <w:rsid w:val="00084B29"/>
    <w:rsid w:val="00090FB2"/>
    <w:rsid w:val="00092716"/>
    <w:rsid w:val="000963FE"/>
    <w:rsid w:val="000A7198"/>
    <w:rsid w:val="000D2148"/>
    <w:rsid w:val="000D24DA"/>
    <w:rsid w:val="00104BC3"/>
    <w:rsid w:val="00113BC5"/>
    <w:rsid w:val="00117991"/>
    <w:rsid w:val="001328BE"/>
    <w:rsid w:val="00186692"/>
    <w:rsid w:val="00194C85"/>
    <w:rsid w:val="001A052A"/>
    <w:rsid w:val="001A4AC4"/>
    <w:rsid w:val="001B15F8"/>
    <w:rsid w:val="001B3145"/>
    <w:rsid w:val="001B7EA3"/>
    <w:rsid w:val="001C48C1"/>
    <w:rsid w:val="001E43A2"/>
    <w:rsid w:val="00203A48"/>
    <w:rsid w:val="002059D3"/>
    <w:rsid w:val="00242ECB"/>
    <w:rsid w:val="00264273"/>
    <w:rsid w:val="0027645A"/>
    <w:rsid w:val="00284555"/>
    <w:rsid w:val="00292769"/>
    <w:rsid w:val="00292EEA"/>
    <w:rsid w:val="00297172"/>
    <w:rsid w:val="002B2DC0"/>
    <w:rsid w:val="002B3628"/>
    <w:rsid w:val="002B6EB8"/>
    <w:rsid w:val="002C4299"/>
    <w:rsid w:val="002E0E8D"/>
    <w:rsid w:val="002E7D79"/>
    <w:rsid w:val="002F3E22"/>
    <w:rsid w:val="00313229"/>
    <w:rsid w:val="00332228"/>
    <w:rsid w:val="00341F74"/>
    <w:rsid w:val="0034751D"/>
    <w:rsid w:val="00375996"/>
    <w:rsid w:val="003861E2"/>
    <w:rsid w:val="003A0143"/>
    <w:rsid w:val="003B23A9"/>
    <w:rsid w:val="003B4695"/>
    <w:rsid w:val="003C294F"/>
    <w:rsid w:val="00406F44"/>
    <w:rsid w:val="00416AE7"/>
    <w:rsid w:val="0042651A"/>
    <w:rsid w:val="00427A6B"/>
    <w:rsid w:val="00433E7C"/>
    <w:rsid w:val="00440700"/>
    <w:rsid w:val="00463136"/>
    <w:rsid w:val="00471D5B"/>
    <w:rsid w:val="00476355"/>
    <w:rsid w:val="004811BB"/>
    <w:rsid w:val="00484E94"/>
    <w:rsid w:val="00495DBD"/>
    <w:rsid w:val="004C30B4"/>
    <w:rsid w:val="004D3A23"/>
    <w:rsid w:val="004F7797"/>
    <w:rsid w:val="00530FA0"/>
    <w:rsid w:val="005407A4"/>
    <w:rsid w:val="00551678"/>
    <w:rsid w:val="00561245"/>
    <w:rsid w:val="00563DAE"/>
    <w:rsid w:val="00573D9B"/>
    <w:rsid w:val="00592C8A"/>
    <w:rsid w:val="005A2D32"/>
    <w:rsid w:val="005B4253"/>
    <w:rsid w:val="005B60CF"/>
    <w:rsid w:val="005D3F79"/>
    <w:rsid w:val="005D5DA1"/>
    <w:rsid w:val="005E0CE0"/>
    <w:rsid w:val="00612822"/>
    <w:rsid w:val="00627D85"/>
    <w:rsid w:val="00641C0C"/>
    <w:rsid w:val="00645241"/>
    <w:rsid w:val="00646A4E"/>
    <w:rsid w:val="00663531"/>
    <w:rsid w:val="0068376E"/>
    <w:rsid w:val="00695237"/>
    <w:rsid w:val="006A463F"/>
    <w:rsid w:val="006D40D0"/>
    <w:rsid w:val="006D444D"/>
    <w:rsid w:val="007016F4"/>
    <w:rsid w:val="00701FEF"/>
    <w:rsid w:val="0070312F"/>
    <w:rsid w:val="0070644C"/>
    <w:rsid w:val="00717B35"/>
    <w:rsid w:val="00721DA2"/>
    <w:rsid w:val="00721F5E"/>
    <w:rsid w:val="00741950"/>
    <w:rsid w:val="00751057"/>
    <w:rsid w:val="00797872"/>
    <w:rsid w:val="007A7CD5"/>
    <w:rsid w:val="007B6A65"/>
    <w:rsid w:val="007C3E87"/>
    <w:rsid w:val="007E1C40"/>
    <w:rsid w:val="007E21E9"/>
    <w:rsid w:val="007F2E18"/>
    <w:rsid w:val="00814E5E"/>
    <w:rsid w:val="008159F5"/>
    <w:rsid w:val="00833F6A"/>
    <w:rsid w:val="008405F8"/>
    <w:rsid w:val="008474BE"/>
    <w:rsid w:val="00873520"/>
    <w:rsid w:val="00876BF2"/>
    <w:rsid w:val="008839E5"/>
    <w:rsid w:val="00884177"/>
    <w:rsid w:val="00891750"/>
    <w:rsid w:val="00893F8C"/>
    <w:rsid w:val="0089676D"/>
    <w:rsid w:val="00896FA7"/>
    <w:rsid w:val="008A6270"/>
    <w:rsid w:val="008A6452"/>
    <w:rsid w:val="008B697B"/>
    <w:rsid w:val="008C4CC4"/>
    <w:rsid w:val="008D418A"/>
    <w:rsid w:val="008E02BF"/>
    <w:rsid w:val="008E20ED"/>
    <w:rsid w:val="008E45BA"/>
    <w:rsid w:val="008F0335"/>
    <w:rsid w:val="008F077E"/>
    <w:rsid w:val="008F13A7"/>
    <w:rsid w:val="008F42BE"/>
    <w:rsid w:val="00910C85"/>
    <w:rsid w:val="00917717"/>
    <w:rsid w:val="00923D73"/>
    <w:rsid w:val="009313D2"/>
    <w:rsid w:val="00933AC9"/>
    <w:rsid w:val="00935C0D"/>
    <w:rsid w:val="00942D27"/>
    <w:rsid w:val="00943C05"/>
    <w:rsid w:val="0096276E"/>
    <w:rsid w:val="009676E6"/>
    <w:rsid w:val="00972013"/>
    <w:rsid w:val="0097716F"/>
    <w:rsid w:val="009851C0"/>
    <w:rsid w:val="009877CC"/>
    <w:rsid w:val="00992022"/>
    <w:rsid w:val="00994394"/>
    <w:rsid w:val="009A2576"/>
    <w:rsid w:val="009B17D3"/>
    <w:rsid w:val="009B59F8"/>
    <w:rsid w:val="009C2E15"/>
    <w:rsid w:val="009D7DFB"/>
    <w:rsid w:val="00A00CB4"/>
    <w:rsid w:val="00A1381B"/>
    <w:rsid w:val="00A13AAF"/>
    <w:rsid w:val="00A27BEC"/>
    <w:rsid w:val="00A31392"/>
    <w:rsid w:val="00A517F1"/>
    <w:rsid w:val="00A57D6E"/>
    <w:rsid w:val="00A72756"/>
    <w:rsid w:val="00A75C9E"/>
    <w:rsid w:val="00A8783F"/>
    <w:rsid w:val="00A956CD"/>
    <w:rsid w:val="00AA1A68"/>
    <w:rsid w:val="00AA3899"/>
    <w:rsid w:val="00AB360E"/>
    <w:rsid w:val="00AB36B3"/>
    <w:rsid w:val="00AB55E4"/>
    <w:rsid w:val="00AB7BD0"/>
    <w:rsid w:val="00AD4DB7"/>
    <w:rsid w:val="00AD6D27"/>
    <w:rsid w:val="00AE5088"/>
    <w:rsid w:val="00AF1E72"/>
    <w:rsid w:val="00AF4410"/>
    <w:rsid w:val="00B02C97"/>
    <w:rsid w:val="00B02F91"/>
    <w:rsid w:val="00B03494"/>
    <w:rsid w:val="00B134FA"/>
    <w:rsid w:val="00B20961"/>
    <w:rsid w:val="00B37134"/>
    <w:rsid w:val="00B44BAF"/>
    <w:rsid w:val="00B46FD4"/>
    <w:rsid w:val="00B71CB8"/>
    <w:rsid w:val="00B76908"/>
    <w:rsid w:val="00B804F2"/>
    <w:rsid w:val="00B8645C"/>
    <w:rsid w:val="00BC1B87"/>
    <w:rsid w:val="00BE6C3A"/>
    <w:rsid w:val="00C02A1E"/>
    <w:rsid w:val="00C036AB"/>
    <w:rsid w:val="00C045B0"/>
    <w:rsid w:val="00C11815"/>
    <w:rsid w:val="00C31B75"/>
    <w:rsid w:val="00C45C00"/>
    <w:rsid w:val="00C46742"/>
    <w:rsid w:val="00C50D4C"/>
    <w:rsid w:val="00C66BA7"/>
    <w:rsid w:val="00C7030C"/>
    <w:rsid w:val="00C73154"/>
    <w:rsid w:val="00C83E6C"/>
    <w:rsid w:val="00C90118"/>
    <w:rsid w:val="00CB6530"/>
    <w:rsid w:val="00CC2AA1"/>
    <w:rsid w:val="00CD1FC2"/>
    <w:rsid w:val="00CD5141"/>
    <w:rsid w:val="00CE7C50"/>
    <w:rsid w:val="00CF17A2"/>
    <w:rsid w:val="00CF3A52"/>
    <w:rsid w:val="00CF5733"/>
    <w:rsid w:val="00D02B57"/>
    <w:rsid w:val="00D15BA4"/>
    <w:rsid w:val="00D37125"/>
    <w:rsid w:val="00D45377"/>
    <w:rsid w:val="00D75BFC"/>
    <w:rsid w:val="00DA6952"/>
    <w:rsid w:val="00DD03CB"/>
    <w:rsid w:val="00DE18CA"/>
    <w:rsid w:val="00DF06A7"/>
    <w:rsid w:val="00DF7260"/>
    <w:rsid w:val="00E066C5"/>
    <w:rsid w:val="00E12F6D"/>
    <w:rsid w:val="00E12FE2"/>
    <w:rsid w:val="00E138DF"/>
    <w:rsid w:val="00E3127F"/>
    <w:rsid w:val="00E375C8"/>
    <w:rsid w:val="00E44045"/>
    <w:rsid w:val="00E743DC"/>
    <w:rsid w:val="00E94112"/>
    <w:rsid w:val="00EE6556"/>
    <w:rsid w:val="00F13A46"/>
    <w:rsid w:val="00F259E3"/>
    <w:rsid w:val="00F26A5E"/>
    <w:rsid w:val="00F407AA"/>
    <w:rsid w:val="00F50649"/>
    <w:rsid w:val="00F512A4"/>
    <w:rsid w:val="00F66785"/>
    <w:rsid w:val="00F7144A"/>
    <w:rsid w:val="00F72ADB"/>
    <w:rsid w:val="00F77B77"/>
    <w:rsid w:val="00F80316"/>
    <w:rsid w:val="00F86CEA"/>
    <w:rsid w:val="00F874B6"/>
    <w:rsid w:val="00F9211F"/>
    <w:rsid w:val="00F94BC5"/>
    <w:rsid w:val="00FA124B"/>
    <w:rsid w:val="00FC242A"/>
    <w:rsid w:val="00FF1A78"/>
    <w:rsid w:val="00FF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F8CE"/>
  <w15:docId w15:val="{58E850D7-CC04-417E-9AB8-21AB708C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576"/>
  </w:style>
  <w:style w:type="paragraph" w:styleId="a6">
    <w:name w:val="footer"/>
    <w:basedOn w:val="a"/>
    <w:link w:val="a7"/>
    <w:uiPriority w:val="99"/>
    <w:unhideWhenUsed/>
    <w:rsid w:val="009A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576"/>
  </w:style>
  <w:style w:type="paragraph" w:styleId="a8">
    <w:name w:val="Balloon Text"/>
    <w:basedOn w:val="a"/>
    <w:link w:val="a9"/>
    <w:uiPriority w:val="99"/>
    <w:semiHidden/>
    <w:unhideWhenUsed/>
    <w:rsid w:val="008B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97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45377"/>
    <w:pPr>
      <w:ind w:left="720"/>
      <w:contextualSpacing/>
    </w:pPr>
  </w:style>
  <w:style w:type="paragraph" w:styleId="ab">
    <w:name w:val="No Spacing"/>
    <w:uiPriority w:val="1"/>
    <w:qFormat/>
    <w:rsid w:val="009B59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4CCF-51BD-4277-B62F-3F94B47F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7</cp:revision>
  <cp:lastPrinted>2022-02-22T06:45:00Z</cp:lastPrinted>
  <dcterms:created xsi:type="dcterms:W3CDTF">2022-02-22T05:50:00Z</dcterms:created>
  <dcterms:modified xsi:type="dcterms:W3CDTF">2022-03-03T04:41:00Z</dcterms:modified>
</cp:coreProperties>
</file>